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9.png" ContentType="image/png"/>
  <Override PartName="/word/media/rId36.png" ContentType="image/png"/>
  <Override PartName="/word/media/rId21.png" ContentType="image/png"/>
  <Override PartName="/word/media/rId24.png" ContentType="image/png"/>
  <Override PartName="/word/media/rId32.png" ContentType="image/png"/>
  <Override PartName="/word/media/rId3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分拣配送小票模板</w:t>
      </w:r>
    </w:p>
    <w:bookmarkStart w:id="9" w:name="分拣配送小票模板"/>
    <w:p>
      <w:pPr>
        <w:pStyle w:val="Heading1"/>
      </w:pPr>
      <w:r>
        <w:rPr>
          <w:rFonts w:hint="eastAsia"/>
        </w:rPr>
        <w:t xml:space="preserve">分拣配送小票模板</w:t>
      </w:r>
    </w:p>
    <w:bookmarkEnd w:id="9"/>
    <w:bookmarkStart w:id="28" w:name="设置分拣配送小票模板"/>
    <w:p>
      <w:pPr>
        <w:pStyle w:val="Heading1"/>
      </w:pPr>
      <w:r>
        <w:rPr>
          <w:rFonts w:hint="eastAsia"/>
        </w:rPr>
        <w:t xml:space="preserve">设置分拣配送小票模板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：用于现烤KDS分拣配送小票模板调整；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：总部/区域账号登录-</w:t>
      </w:r>
      <w:hyperlink r:id="rId10">
        <w:r>
          <w:rPr>
            <w:rStyle w:val="Hyperlink"/>
            <w:rFonts w:hint="eastAsia"/>
          </w:rPr>
          <w:t xml:space="preserve">云烘焙后台</w:t>
        </w:r>
      </w:hyperlink>
      <w:r>
        <w:rPr>
          <w:rFonts w:hint="eastAsia"/>
        </w:rPr>
        <w:t xml:space="preserve">-生产管理-打印模板；</w:t>
      </w:r>
    </w:p>
    <w:p>
      <w:pPr>
        <w:pStyle w:val="BodyText"/>
      </w:pPr>
      <w:r>
        <w:drawing>
          <wp:inline>
            <wp:extent cx="5334000" cy="2723257"/>
            <wp:effectExtent b="0" l="0" r="0" t="0"/>
            <wp:docPr descr="image.png" title="" id="1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1131520476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32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0" w:name="Xb6edf649f99a39d614f149cf440c1287bdcb998"/>
    <w:p>
      <w:pPr>
        <w:pStyle w:val="Heading2"/>
      </w:pPr>
      <w:r>
        <w:t xml:space="preserve">① </w:t>
      </w:r>
      <w:r>
        <w:rPr>
          <w:rFonts w:hint="eastAsia"/>
        </w:rPr>
        <w:t xml:space="preserve">复制系统模板，启用后重命名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选择模板类型【分拣配送小票】，点击【另存】系统自动复制一个模板，点击【启】，点击【重命名】输入打印模板名称；</w:t>
      </w:r>
    </w:p>
    <w:p>
      <w:pPr>
        <w:pStyle w:val="BodyText"/>
      </w:pPr>
      <w:r>
        <w:drawing>
          <wp:inline>
            <wp:extent cx="5334000" cy="2714922"/>
            <wp:effectExtent b="0" l="0" r="0" t="0"/>
            <wp:docPr descr="image.png" title="" id="1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1140240468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49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17006"/>
            <wp:effectExtent b="0" l="0" r="0" t="0"/>
            <wp:docPr descr="image.png" title="" id="1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1140302840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0"/>
    <w:bookmarkStart w:id="27" w:name="X573baca1a27afad364a7b215072c2f681f0f516"/>
    <w:p>
      <w:pPr>
        <w:pStyle w:val="Heading2"/>
      </w:pPr>
      <w:r>
        <w:t xml:space="preserve">② </w:t>
      </w:r>
      <w:r>
        <w:rPr>
          <w:rFonts w:hint="eastAsia"/>
        </w:rPr>
        <w:t xml:space="preserve">编辑分拣配送小票打印模板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点击【编辑】，对模板参数和位置进行调整，点击【查看渲染效果】，点击【保存】；</w:t>
      </w:r>
    </w:p>
    <w:p>
      <w:pPr>
        <w:pStyle w:val="BlockText"/>
      </w:pPr>
      <w:r>
        <w:rPr>
          <w:rFonts w:hint="eastAsia"/>
        </w:rPr>
        <w:t xml:space="preserve">小票模板参数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小票纸尺寸：58mm，80mm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字段列表：生产门店、配送门店、货流单号、商品项数、数量合计、金额合计、分拣员、打印次数、补打标记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字段属性：显示名称、字段键、字段值、前缀、后缀、对齐方式、字号映射、加粗、显示、宽度倍数、行间距</w:t>
      </w:r>
    </w:p>
    <w:p>
      <w:pPr>
        <w:pStyle w:val="FirstParagraph"/>
      </w:pPr>
      <w:r>
        <w:drawing>
          <wp:inline>
            <wp:extent cx="5334000" cy="2708704"/>
            <wp:effectExtent b="0" l="0" r="0" t="0"/>
            <wp:docPr descr="image.png" title="" id="2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1140921023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7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31591"/>
            <wp:effectExtent b="0" l="0" r="0" t="0"/>
            <wp:docPr descr="image.png" title="" id="2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1150200913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15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7"/>
    <w:bookmarkEnd w:id="28"/>
    <w:bookmarkStart w:id="43" w:name="设置生产通知单小票模板"/>
    <w:p>
      <w:pPr>
        <w:pStyle w:val="Heading1"/>
      </w:pPr>
      <w:r>
        <w:rPr>
          <w:rFonts w:hint="eastAsia"/>
        </w:rPr>
        <w:t xml:space="preserve">设置生产通知单小票模板</w:t>
      </w:r>
    </w:p>
    <w:bookmarkStart w:id="35" w:name="Xf8df23a9ce8e9f72c3dccc472fb64cefa8810cc"/>
    <w:p>
      <w:pPr>
        <w:pStyle w:val="Heading2"/>
      </w:pPr>
      <w:r>
        <w:t xml:space="preserve">① </w:t>
      </w:r>
      <w:r>
        <w:rPr>
          <w:rFonts w:hint="eastAsia"/>
        </w:rPr>
        <w:t xml:space="preserve">复制系统模板，启用后重命名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选择模板类型【生产通知单小票】，点击【另存】系统自动复制一个模板，点击【启】，点击【重命名】输入打印模板名称；</w:t>
      </w:r>
    </w:p>
    <w:p>
      <w:pPr>
        <w:pStyle w:val="BodyText"/>
      </w:pPr>
      <w:r>
        <w:drawing>
          <wp:inline>
            <wp:extent cx="5334000" cy="2706588"/>
            <wp:effectExtent b="0" l="0" r="0" t="0"/>
            <wp:docPr descr="image.png" title="" id="3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1140453693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65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17006"/>
            <wp:effectExtent b="0" l="0" r="0" t="0"/>
            <wp:docPr descr="image.png" title="" id="3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1150342140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5"/>
    <w:bookmarkStart w:id="42" w:name="Xf2674a159c44bebe4b1abb562bc908f7b31e4c8"/>
    <w:p>
      <w:pPr>
        <w:pStyle w:val="Heading2"/>
      </w:pPr>
      <w:r>
        <w:t xml:space="preserve">② </w:t>
      </w:r>
      <w:r>
        <w:rPr>
          <w:rFonts w:hint="eastAsia"/>
        </w:rPr>
        <w:t xml:space="preserve">编辑生产通知单小票打印模板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点击【编辑】，对模板参数和位置进行调整，点击【查看渲染效果】，点击【保存】；</w:t>
      </w:r>
    </w:p>
    <w:p>
      <w:pPr>
        <w:pStyle w:val="BlockText"/>
      </w:pPr>
      <w:r>
        <w:rPr>
          <w:rFonts w:hint="eastAsia"/>
        </w:rPr>
        <w:t xml:space="preserve">小票模板参数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小票纸尺寸：58mm，80mm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字段列表：生产门店、小票标题、打印场景、明细标题、生产通知单号、通知单状态、生产日期、来源单号、接单方案、方案时间段、订单数、订货门店数、明细项数、数量合计、操作员、打印时间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字段属性：显示名称、字段键、字段值、前缀、后缀、对齐方式、字号映射、加粗、显示、宽度倍数、行间距</w:t>
      </w:r>
    </w:p>
    <w:p>
      <w:pPr>
        <w:pStyle w:val="FirstParagraph"/>
      </w:pPr>
      <w:r>
        <w:drawing>
          <wp:inline>
            <wp:extent cx="5334000" cy="2708671"/>
            <wp:effectExtent b="0" l="0" r="0" t="0"/>
            <wp:docPr descr="image.png" title="" id="3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1140826711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6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25340"/>
            <wp:effectExtent b="0" l="0" r="0" t="0"/>
            <wp:docPr descr="image.png" title="" id="4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1151611472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53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2"/>
    <w:bookmarkEnd w:id="4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9" Target="media/rId29.png" /><Relationship Type="http://schemas.openxmlformats.org/officeDocument/2006/relationships/image" Id="rId36" Target="media/rId36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39" Target="media/rId39.png" /><Relationship Type="http://schemas.openxmlformats.org/officeDocument/2006/relationships/hyperlink" Id="rId10" Target="https://pospal-baking.pospal.cn/#/login?redirect=%2Fdashboar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pospal-baking.pospal.cn/#/login?redirect=%2Fdashboar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分拣配送小票模板</dc:title>
  <dc:creator/>
  <dc:language>zh-CN</dc:language>
  <cp:keywords/>
  <dcterms:created xsi:type="dcterms:W3CDTF">2026-09-28T09:53:02Z</dcterms:created>
  <dcterms:modified xsi:type="dcterms:W3CDTF">2026-09-28T09:53:02Z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