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18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1.png" ContentType="image/png"/>
  <Override PartName="/word/media/rId34.png" ContentType="image/png"/>
  <Override PartName="/word/media/rId38.png" ContentType="image/png"/>
  <Override PartName="/word/media/rId41.png" ContentType="image/png"/>
  <Override PartName="/word/media/rId45.png" ContentType="image/png"/>
  <Override PartName="/word/media/rId50.png" ContentType="image/png"/>
  <Override PartName="/word/media/rId53.png" ContentType="image/png"/>
  <Override PartName="/word/media/rId56.png" ContentType="image/png"/>
  <Override PartName="/word/media/rId59.png" ContentType="image/png"/>
  <Override PartName="/word/media/rId62.png" ContentType="image/png"/>
  <Override PartName="/word/media/rId65.png" ContentType="image/png"/>
  <Override PartName="/word/media/rId68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80.png" ContentType="image/png"/>
  <Override PartName="/word/media/rId83.png" ContentType="image/png"/>
  <Override PartName="/word/media/rId86.png" ContentType="image/png"/>
  <Override PartName="/word/media/rId89.png" ContentType="image/png"/>
  <Override PartName="/word/media/rId92.png" ContentType="image/png"/>
  <Override PartName="/word/media/rId95.png" ContentType="image/png"/>
  <Override PartName="/word/media/rId99.png" ContentType="image/png"/>
  <Override PartName="/word/media/rId102.png" ContentType="image/png"/>
  <Override PartName="/word/media/rId105.png" ContentType="image/png"/>
  <Override PartName="/word/media/rId109.png" ContentType="image/png"/>
  <Override PartName="/word/media/rId112.png" ContentType="image/png"/>
  <Override PartName="/word/media/rId115.png" ContentType="image/png"/>
  <Override PartName="/word/media/rId118.png" ContentType="image/png"/>
  <Override PartName="/word/media/rId121.png" ContentType="image/png"/>
  <Override PartName="/word/media/rId125.png" ContentType="image/png"/>
  <Override PartName="/word/media/rId128.png" ContentType="image/png"/>
  <Override PartName="/word/media/rId131.png" ContentType="image/png"/>
  <Override PartName="/word/media/rId135.png" ContentType="image/png"/>
  <Override PartName="/word/media/rId139.png" ContentType="image/png"/>
  <Override PartName="/word/media/rId142.png" ContentType="image/png"/>
  <Override PartName="/word/media/rId145.png" ContentType="image/png"/>
  <Override PartName="/word/media/rId148.png" ContentType="image/png"/>
  <Override PartName="/word/media/rId152.png" ContentType="image/png"/>
  <Override PartName="/word/media/rId156.png" ContentType="image/png"/>
  <Override PartName="/word/media/rId159.png" ContentType="image/png"/>
  <Override PartName="/word/media/rId163.png" ContentType="image/png"/>
  <Override PartName="/word/media/rId166.png" ContentType="image/png"/>
  <Override PartName="/word/media/rId169.png" ContentType="image/png"/>
  <Override PartName="/word/media/rId173.png" ContentType="image/png"/>
  <Override PartName="/word/media/rId17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麦芽田配送绑定到接单</w:t>
      </w:r>
    </w:p>
    <w:bookmarkStart w:id="9" w:name="麦芽田配送绑定到接单"/>
    <w:p>
      <w:pPr>
        <w:pStyle w:val="Heading1"/>
      </w:pPr>
      <w:r>
        <w:rPr>
          <w:rFonts w:hint="eastAsia"/>
        </w:rPr>
        <w:t xml:space="preserve">麦芽田配送绑定到接单</w:t>
      </w:r>
    </w:p>
    <w:bookmarkEnd w:id="9"/>
    <w:bookmarkStart w:id="10" w:name="一注意事项"/>
    <w:p>
      <w:pPr>
        <w:pStyle w:val="Heading1"/>
      </w:pPr>
      <w:r>
        <w:rPr>
          <w:rFonts w:hint="eastAsia"/>
        </w:rPr>
        <w:t xml:space="preserve">一、注意事项</w:t>
      </w:r>
    </w:p>
    <w:p>
      <w:pPr>
        <w:pStyle w:val="FirstParagraph"/>
      </w:pPr>
      <w:r>
        <w:rPr>
          <w:rFonts w:hint="eastAsia"/>
          <w:b/>
          <w:bCs/>
        </w:rPr>
        <w:t xml:space="preserve">如果需要取消网单（小程序订单），需要先点击取消配送（祥看本文档第十二部分），取消之后麦芽田那边的单据也会同步取消，然后再操作作废网单；</w:t>
      </w:r>
      <w:r>
        <w:rPr>
          <w:rFonts w:hint="eastAsia"/>
          <w:b/>
          <w:b/>
          <w:b/>
          <w:bCs/>
          <w:bCs/>
          <w:bCs/>
        </w:rPr>
        <w:t xml:space="preserve">直接作废网单无法取消麦芽田配送单</w:t>
      </w:r>
      <w:r>
        <w:rPr>
          <w:b/>
          <w:bCs/>
        </w:rPr>
        <w:t xml:space="preserve">。</w:t>
      </w:r>
    </w:p>
    <w:bookmarkEnd w:id="10"/>
    <w:bookmarkStart w:id="49" w:name="二麦芽田端操作"/>
    <w:p>
      <w:pPr>
        <w:pStyle w:val="Heading1"/>
      </w:pPr>
      <w:r>
        <w:rPr>
          <w:rFonts w:hint="eastAsia"/>
        </w:rPr>
        <w:t xml:space="preserve">二、麦芽田端操作</w:t>
      </w:r>
    </w:p>
    <w:p>
      <w:pPr>
        <w:pStyle w:val="FirstParagraph"/>
      </w:pPr>
      <w:r>
        <w:rPr>
          <w:rFonts w:hint="eastAsia"/>
        </w:rPr>
        <w:t xml:space="preserve">网址：</w:t>
      </w:r>
      <w:hyperlink r:id="rId11">
        <w:r>
          <w:rPr>
            <w:rStyle w:val="Hyperlink"/>
          </w:rPr>
          <w:t xml:space="preserve">www.maiyatian.com</w:t>
        </w:r>
      </w:hyperlink>
    </w:p>
    <w:bookmarkStart w:id="21" w:name="Xc839df158dcaa2b41e5dd04a88c64cbad3f5e43"/>
    <w:p>
      <w:pPr>
        <w:pStyle w:val="Heading2"/>
      </w:pPr>
      <w:r>
        <w:t xml:space="preserve">1. </w:t>
      </w:r>
      <w:r>
        <w:rPr>
          <w:rFonts w:hint="eastAsia"/>
          <w:b/>
          <w:bCs/>
        </w:rPr>
        <w:t xml:space="preserve">发货门店创建</w:t>
      </w:r>
    </w:p>
    <w:p>
      <w:pPr>
        <w:pStyle w:val="FirstParagraph"/>
      </w:pPr>
      <w:r>
        <w:drawing>
          <wp:inline>
            <wp:extent cx="5334000" cy="4209835"/>
            <wp:effectExtent b="0" l="0" r="0" t="0"/>
            <wp:docPr descr="image.png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45027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9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209835"/>
            <wp:effectExtent b="0" l="0" r="0" t="0"/>
            <wp:docPr descr="image.png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50367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9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209835"/>
            <wp:effectExtent b="0" l="0" r="0" t="0"/>
            <wp:docPr descr="image.png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511070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9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"/>
    <w:bookmarkStart w:id="37" w:name="X9b9645efa506ec7366fe9fa6624ab50f01c8182"/>
    <w:p>
      <w:pPr>
        <w:pStyle w:val="Heading2"/>
      </w:pPr>
      <w:r>
        <w:t xml:space="preserve">2. </w:t>
      </w:r>
      <w:r>
        <w:rPr>
          <w:rFonts w:hint="eastAsia"/>
          <w:b/>
          <w:bCs/>
        </w:rPr>
        <w:t xml:space="preserve">配送管理（绑定顺丰或美团等）</w:t>
      </w:r>
    </w:p>
    <w:p>
      <w:pPr>
        <w:pStyle w:val="FirstParagraph"/>
      </w:pPr>
      <w:r>
        <w:drawing>
          <wp:inline>
            <wp:extent cx="5334000" cy="4209835"/>
            <wp:effectExtent b="0" l="0" r="0" t="0"/>
            <wp:docPr descr="image.png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53194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9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209835"/>
            <wp:effectExtent b="0" l="0" r="0" t="0"/>
            <wp:docPr descr="image.png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54825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9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209835"/>
            <wp:effectExtent b="0" l="0" r="0" t="0"/>
            <wp:docPr descr="image.png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556124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9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209835"/>
            <wp:effectExtent b="0" l="0" r="0" t="0"/>
            <wp:docPr descr="image.png" title="" id="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602077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9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209835"/>
            <wp:effectExtent b="0" l="0" r="0" t="0"/>
            <wp:docPr descr="image.png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609493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9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4" w:name="X201b1a3d13a4af05478b17f0feb1ebb54b7bb4c"/>
    <w:p>
      <w:pPr>
        <w:pStyle w:val="Heading2"/>
      </w:pPr>
      <w:r>
        <w:t xml:space="preserve">3. </w:t>
      </w:r>
      <w:r>
        <w:rPr>
          <w:rFonts w:hint="eastAsia"/>
          <w:b/>
          <w:bCs/>
        </w:rPr>
        <w:t xml:space="preserve">绑定成功查看</w:t>
      </w:r>
    </w:p>
    <w:p>
      <w:pPr>
        <w:pStyle w:val="FirstParagraph"/>
      </w:pPr>
      <w:r>
        <w:drawing>
          <wp:inline>
            <wp:extent cx="5334000" cy="4209835"/>
            <wp:effectExtent b="0" l="0" r="0" t="0"/>
            <wp:docPr descr="image.png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625936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9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209835"/>
            <wp:effectExtent b="0" l="0" r="0" t="0"/>
            <wp:docPr descr="image.png" title="" id="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635083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9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Start w:id="48" w:name="X2dd4683ab5e01bd824d864f2da54b36044bf837"/>
    <w:p>
      <w:pPr>
        <w:pStyle w:val="Heading2"/>
      </w:pPr>
      <w:r>
        <w:t xml:space="preserve">4. </w:t>
      </w:r>
      <w:r>
        <w:rPr>
          <w:rFonts w:hint="eastAsia"/>
          <w:b/>
          <w:bCs/>
        </w:rPr>
        <w:t xml:space="preserve">确认预订单是否设置需要自动配送</w:t>
      </w:r>
    </w:p>
    <w:p>
      <w:pPr>
        <w:pStyle w:val="FirstParagraph"/>
      </w:pPr>
      <w:r>
        <w:rPr>
          <w:rFonts w:hint="eastAsia"/>
        </w:rPr>
        <w:t xml:space="preserve">特别注意：如果不开启，预订单需要手动前往麦芽田手动操作配送，第三方配送公司才能收到订单。（如果需要开启，请根据下图截图操作设置）</w:t>
      </w:r>
    </w:p>
    <w:p>
      <w:pPr>
        <w:pStyle w:val="BodyText"/>
      </w:pPr>
      <w:r>
        <w:drawing>
          <wp:inline>
            <wp:extent cx="5334000" cy="2544762"/>
            <wp:effectExtent b="0" l="0" r="0" t="0"/>
            <wp:docPr descr="image.png" title="" id="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654439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447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8"/>
    <w:bookmarkEnd w:id="49"/>
    <w:bookmarkStart w:id="98" w:name="三银豹端绑定操作"/>
    <w:p>
      <w:pPr>
        <w:pStyle w:val="Heading1"/>
      </w:pPr>
      <w:r>
        <w:rPr>
          <w:rFonts w:hint="eastAsia"/>
        </w:rPr>
        <w:t xml:space="preserve">三、银豹端绑定操作</w:t>
      </w:r>
    </w:p>
    <w:p>
      <w:pPr>
        <w:pStyle w:val="FirstParagraph"/>
      </w:pPr>
      <w:r>
        <w:drawing>
          <wp:inline>
            <wp:extent cx="5334000" cy="3680015"/>
            <wp:effectExtent b="0" l="0" r="0" t="0"/>
            <wp:docPr descr="image.png" title="" id="5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713063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00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680015"/>
            <wp:effectExtent b="0" l="0" r="0" t="0"/>
            <wp:docPr descr="image.png" title="" id="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720577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00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35201"/>
            <wp:effectExtent b="0" l="0" r="0" t="0"/>
            <wp:docPr descr="image.png" title="" id="5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728759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5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35201"/>
            <wp:effectExtent b="0" l="0" r="0" t="0"/>
            <wp:docPr descr="image.png" title="" id="6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735639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5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35201"/>
            <wp:effectExtent b="0" l="0" r="0" t="0"/>
            <wp:docPr descr="image.png" title="" id="6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743614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5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35201"/>
            <wp:effectExtent b="0" l="0" r="0" t="0"/>
            <wp:docPr descr="image.png" title="" id="6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750181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5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35201"/>
            <wp:effectExtent b="0" l="0" r="0" t="0"/>
            <wp:docPr descr="image.png" title="" id="6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757743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5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35201"/>
            <wp:effectExtent b="0" l="0" r="0" t="0"/>
            <wp:docPr descr="image.png" title="" id="7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804522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5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35201"/>
            <wp:effectExtent b="0" l="0" r="0" t="0"/>
            <wp:docPr descr="image.png" title="" id="7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815626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5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35201"/>
            <wp:effectExtent b="0" l="0" r="0" t="0"/>
            <wp:docPr descr="image.png" title="" id="7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823379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5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35201"/>
            <wp:effectExtent b="0" l="0" r="0" t="0"/>
            <wp:docPr descr="image.png" title="" id="8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829409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5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35201"/>
            <wp:effectExtent b="0" l="0" r="0" t="0"/>
            <wp:docPr descr="image.png" title="" id="8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835380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5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35201"/>
            <wp:effectExtent b="0" l="0" r="0" t="0"/>
            <wp:docPr descr="image.png" title="" id="8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842169.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5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3435201"/>
            <wp:effectExtent b="0" l="0" r="0" t="0"/>
            <wp:docPr descr="image.png" title="" id="9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84936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5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35201"/>
            <wp:effectExtent b="0" l="0" r="0" t="0"/>
            <wp:docPr descr="image.png" title="" id="9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859051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5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35201"/>
            <wp:effectExtent b="0" l="0" r="0" t="0"/>
            <wp:docPr descr="image.png" title="" id="9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0912839.pn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5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8"/>
    <w:bookmarkStart w:id="108" w:name="四安卓平板端设置接单配送"/>
    <w:p>
      <w:pPr>
        <w:pStyle w:val="Heading1"/>
      </w:pPr>
      <w:r>
        <w:rPr>
          <w:rFonts w:hint="eastAsia"/>
        </w:rPr>
        <w:t xml:space="preserve">四、安卓平板端设置接单配送</w:t>
      </w:r>
    </w:p>
    <w:p>
      <w:pPr>
        <w:pStyle w:val="FirstParagraph"/>
      </w:pPr>
      <w:r>
        <w:drawing>
          <wp:inline>
            <wp:extent cx="5334000" cy="3001163"/>
            <wp:effectExtent b="0" l="0" r="0" t="0"/>
            <wp:docPr descr="image.png" title="" id="10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2407175.png" id="101" name="Picture"/>
                    <pic:cNvPicPr>
                      <a:picLocks noChangeArrowheads="1"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4"/>
            <wp:effectExtent b="0" l="0" r="0" t="0"/>
            <wp:docPr descr="image.png" title="" id="10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2413739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59130"/>
            <wp:effectExtent b="0" l="0" r="0" t="0"/>
            <wp:docPr descr="image.png" title="" id="10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2424914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1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保持不勾选配送和收银两个按钮，除非特殊情况。</w:t>
      </w:r>
    </w:p>
    <w:bookmarkEnd w:id="108"/>
    <w:bookmarkStart w:id="124" w:name="五小程序消费者下单"/>
    <w:p>
      <w:pPr>
        <w:pStyle w:val="Heading1"/>
      </w:pPr>
      <w:r>
        <w:rPr>
          <w:rFonts w:hint="eastAsia"/>
        </w:rPr>
        <w:t xml:space="preserve">五、小程序消费者下单</w:t>
      </w:r>
    </w:p>
    <w:p>
      <w:pPr>
        <w:pStyle w:val="FirstParagraph"/>
      </w:pPr>
      <w:r>
        <w:drawing>
          <wp:inline>
            <wp:extent cx="5334000" cy="11748197"/>
            <wp:effectExtent b="0" l="0" r="0" t="0"/>
            <wp:docPr descr="image.png|262" title="" id="1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2543454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7481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11741783"/>
            <wp:effectExtent b="0" l="0" r="0" t="0"/>
            <wp:docPr descr="image.png|265" title="" id="1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2600486.png" id="114" name="Picture"/>
                    <pic:cNvPicPr>
                      <a:picLocks noChangeArrowheads="1"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741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1749985"/>
            <wp:effectExtent b="0" l="0" r="0" t="0"/>
            <wp:docPr descr="image.png|258" title="" id="1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2628004.png" id="117" name="Picture"/>
                    <pic:cNvPicPr>
                      <a:picLocks noChangeArrowheads="1"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7499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11738623"/>
            <wp:effectExtent b="0" l="0" r="0" t="0"/>
            <wp:docPr descr="image.png|261" title="" id="1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2648416.png" id="120" name="Picture"/>
                    <pic:cNvPicPr>
                      <a:picLocks noChangeArrowheads="1"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7386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1724409"/>
            <wp:effectExtent b="0" l="0" r="0" t="0"/>
            <wp:docPr descr="image.png|258" title="" id="1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2720361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7244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4"/>
    <w:bookmarkStart w:id="134" w:name="六门店接单"/>
    <w:p>
      <w:pPr>
        <w:pStyle w:val="Heading1"/>
      </w:pPr>
      <w:r>
        <w:rPr>
          <w:rFonts w:hint="eastAsia"/>
        </w:rPr>
        <w:t xml:space="preserve">六、门店接单</w:t>
      </w:r>
    </w:p>
    <w:p>
      <w:pPr>
        <w:pStyle w:val="FirstParagraph"/>
      </w:pPr>
      <w:r>
        <w:drawing>
          <wp:inline>
            <wp:extent cx="5334000" cy="2988244"/>
            <wp:effectExtent b="0" l="0" r="0" t="0"/>
            <wp:docPr descr="image.png" title="" id="1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2804922.png" id="127" name="Picture"/>
                    <pic:cNvPicPr>
                      <a:picLocks noChangeArrowheads="1"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82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86371"/>
            <wp:effectExtent b="0" l="0" r="0" t="0"/>
            <wp:docPr descr="image.png" title="" id="1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2811609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6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5349"/>
            <wp:effectExtent b="0" l="0" r="0" t="0"/>
            <wp:docPr descr="image.png" title="" id="1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2820348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3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4"/>
    <w:bookmarkStart w:id="138" w:name="七麦芽田后台查看配送的单据"/>
    <w:p>
      <w:pPr>
        <w:pStyle w:val="Heading1"/>
      </w:pPr>
      <w:r>
        <w:rPr>
          <w:rFonts w:hint="eastAsia"/>
        </w:rPr>
        <w:t xml:space="preserve">七、麦芽田后台查看配送的单据</w:t>
      </w:r>
    </w:p>
    <w:p>
      <w:pPr>
        <w:pStyle w:val="FirstParagraph"/>
      </w:pPr>
      <w:r>
        <w:drawing>
          <wp:inline>
            <wp:extent cx="5334000" cy="2594390"/>
            <wp:effectExtent b="0" l="0" r="0" t="0"/>
            <wp:docPr descr="image.png" title="" id="1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3215907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943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8"/>
    <w:bookmarkStart w:id="151" w:name="八取消配送单"/>
    <w:p>
      <w:pPr>
        <w:pStyle w:val="Heading1"/>
      </w:pPr>
      <w:r>
        <w:rPr>
          <w:rFonts w:hint="eastAsia"/>
        </w:rPr>
        <w:t xml:space="preserve">八、取消配送单</w:t>
      </w:r>
    </w:p>
    <w:p>
      <w:pPr>
        <w:pStyle w:val="FirstParagraph"/>
      </w:pPr>
      <w:r>
        <w:drawing>
          <wp:inline>
            <wp:extent cx="5334000" cy="2999116"/>
            <wp:effectExtent b="0" l="0" r="0" t="0"/>
            <wp:docPr descr="image.png" title="" id="1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3243435.png" id="141" name="Picture"/>
                    <pic:cNvPicPr>
                      <a:picLocks noChangeArrowheads="1"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1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116"/>
            <wp:effectExtent b="0" l="0" r="0" t="0"/>
            <wp:docPr descr="image.png" title="" id="14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324977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1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1210"/>
            <wp:effectExtent b="0" l="0" r="0" t="0"/>
            <wp:docPr descr="image.png" title="" id="1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3257191.png" id="147" name="Picture"/>
                    <pic:cNvPicPr>
                      <a:picLocks noChangeArrowheads="1"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87440"/>
            <wp:effectExtent b="0" l="0" r="0" t="0"/>
            <wp:docPr descr="image.png" title="" id="14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3304677.png" id="150" name="Picture"/>
                    <pic:cNvPicPr>
                      <a:picLocks noChangeArrowheads="1"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7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1"/>
    <w:bookmarkStart w:id="155" w:name="九麦芽田后台查看取消的单据"/>
    <w:p>
      <w:pPr>
        <w:pStyle w:val="Heading1"/>
      </w:pPr>
      <w:r>
        <w:rPr>
          <w:rFonts w:hint="eastAsia"/>
        </w:rPr>
        <w:t xml:space="preserve">九、麦芽田后台查看取消的单据</w:t>
      </w:r>
    </w:p>
    <w:p>
      <w:pPr>
        <w:pStyle w:val="FirstParagraph"/>
      </w:pPr>
      <w:r>
        <w:drawing>
          <wp:inline>
            <wp:extent cx="5334000" cy="2599905"/>
            <wp:effectExtent b="0" l="0" r="0" t="0"/>
            <wp:docPr descr="image.png" title="" id="15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3426159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99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5"/>
    <w:bookmarkStart w:id="162" w:name="十重新配送自选麦芽田或自配送"/>
    <w:p>
      <w:pPr>
        <w:pStyle w:val="Heading1"/>
      </w:pPr>
      <w:r>
        <w:rPr>
          <w:rFonts w:hint="eastAsia"/>
        </w:rPr>
        <w:t xml:space="preserve">十、重新配送（自选麦芽田或自配送）</w:t>
      </w:r>
    </w:p>
    <w:p>
      <w:pPr>
        <w:pStyle w:val="FirstParagraph"/>
      </w:pPr>
      <w:r>
        <w:drawing>
          <wp:inline>
            <wp:extent cx="5334000" cy="2987440"/>
            <wp:effectExtent b="0" l="0" r="0" t="0"/>
            <wp:docPr descr="image.png" title="" id="15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3507561.png" id="158" name="Picture"/>
                    <pic:cNvPicPr>
                      <a:picLocks noChangeArrowheads="1"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7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81947"/>
            <wp:effectExtent b="0" l="0" r="0" t="0"/>
            <wp:docPr descr="image.png" title="" id="16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3516559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19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2"/>
    <w:bookmarkStart w:id="172" w:name="十一自配送通过先配送后在取消配送就可以选择自配送模式"/>
    <w:p>
      <w:pPr>
        <w:pStyle w:val="Heading1"/>
      </w:pPr>
      <w:r>
        <w:rPr>
          <w:rFonts w:hint="eastAsia"/>
        </w:rPr>
        <w:t xml:space="preserve">十一、自配送（通过先配送后在取消配送就可以选择自配送模式）</w:t>
      </w:r>
    </w:p>
    <w:p>
      <w:pPr>
        <w:pStyle w:val="FirstParagraph"/>
      </w:pPr>
      <w:r>
        <w:drawing>
          <wp:inline>
            <wp:extent cx="5334000" cy="2981947"/>
            <wp:effectExtent b="0" l="0" r="0" t="0"/>
            <wp:docPr descr="image.png" title="" id="16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3540537.png" id="165" name="Picture"/>
                    <pic:cNvPicPr>
                      <a:picLocks noChangeArrowheads="1"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19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3059"/>
            <wp:effectExtent b="0" l="0" r="0" t="0"/>
            <wp:docPr descr="image.png" title="" id="16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3547534.png" id="168" name="Picture"/>
                    <pic:cNvPicPr>
                      <a:picLocks noChangeArrowheads="1"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30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6817"/>
            <wp:effectExtent b="0" l="0" r="0" t="0"/>
            <wp:docPr descr="image.png" title="" id="17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3554269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68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2"/>
    <w:bookmarkStart w:id="179" w:name="十二取消小程序网单需要先取消配送后再操作作废单据"/>
    <w:p>
      <w:pPr>
        <w:pStyle w:val="Heading1"/>
      </w:pPr>
      <w:r>
        <w:rPr>
          <w:rFonts w:hint="eastAsia"/>
        </w:rPr>
        <w:t xml:space="preserve">十二、取消小程序网单（需要先取消配送后再操作作废单据）</w:t>
      </w:r>
    </w:p>
    <w:p>
      <w:pPr>
        <w:pStyle w:val="FirstParagraph"/>
      </w:pPr>
      <w:r>
        <w:drawing>
          <wp:inline>
            <wp:extent cx="5334000" cy="2999116"/>
            <wp:effectExtent b="0" l="0" r="0" t="0"/>
            <wp:docPr descr="image.png" title="" id="17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3619582.png" id="175" name="Picture"/>
                    <pic:cNvPicPr>
                      <a:picLocks noChangeArrowheads="1"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1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4"/>
            <wp:effectExtent b="0" l="0" r="0" t="0"/>
            <wp:docPr descr="image.png" title="" id="17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093633205.png" id="178" name="Picture"/>
                    <pic:cNvPicPr>
                      <a:picLocks noChangeArrowheads="1"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59" Target="media/rId59.png" /><Relationship Type="http://schemas.openxmlformats.org/officeDocument/2006/relationships/image" Id="rId62" Target="media/rId62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80" Target="media/rId80.png" /><Relationship Type="http://schemas.openxmlformats.org/officeDocument/2006/relationships/image" Id="rId83" Target="media/rId83.png" /><Relationship Type="http://schemas.openxmlformats.org/officeDocument/2006/relationships/image" Id="rId86" Target="media/rId86.png" /><Relationship Type="http://schemas.openxmlformats.org/officeDocument/2006/relationships/image" Id="rId89" Target="media/rId89.png" /><Relationship Type="http://schemas.openxmlformats.org/officeDocument/2006/relationships/image" Id="rId92" Target="media/rId92.png" /><Relationship Type="http://schemas.openxmlformats.org/officeDocument/2006/relationships/image" Id="rId95" Target="media/rId95.png" /><Relationship Type="http://schemas.openxmlformats.org/officeDocument/2006/relationships/image" Id="rId99" Target="media/rId99.png" /><Relationship Type="http://schemas.openxmlformats.org/officeDocument/2006/relationships/image" Id="rId102" Target="media/rId102.png" /><Relationship Type="http://schemas.openxmlformats.org/officeDocument/2006/relationships/image" Id="rId105" Target="media/rId105.png" /><Relationship Type="http://schemas.openxmlformats.org/officeDocument/2006/relationships/image" Id="rId109" Target="media/rId109.png" /><Relationship Type="http://schemas.openxmlformats.org/officeDocument/2006/relationships/image" Id="rId112" Target="media/rId112.png" /><Relationship Type="http://schemas.openxmlformats.org/officeDocument/2006/relationships/image" Id="rId115" Target="media/rId115.png" /><Relationship Type="http://schemas.openxmlformats.org/officeDocument/2006/relationships/image" Id="rId118" Target="media/rId118.png" /><Relationship Type="http://schemas.openxmlformats.org/officeDocument/2006/relationships/image" Id="rId121" Target="media/rId121.png" /><Relationship Type="http://schemas.openxmlformats.org/officeDocument/2006/relationships/image" Id="rId125" Target="media/rId125.png" /><Relationship Type="http://schemas.openxmlformats.org/officeDocument/2006/relationships/image" Id="rId128" Target="media/rId128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39" Target="media/rId139.png" /><Relationship Type="http://schemas.openxmlformats.org/officeDocument/2006/relationships/image" Id="rId142" Target="media/rId142.png" /><Relationship Type="http://schemas.openxmlformats.org/officeDocument/2006/relationships/image" Id="rId145" Target="media/rId145.png" /><Relationship Type="http://schemas.openxmlformats.org/officeDocument/2006/relationships/image" Id="rId148" Target="media/rId148.png" /><Relationship Type="http://schemas.openxmlformats.org/officeDocument/2006/relationships/image" Id="rId152" Target="media/rId152.png" /><Relationship Type="http://schemas.openxmlformats.org/officeDocument/2006/relationships/image" Id="rId156" Target="media/rId156.png" /><Relationship Type="http://schemas.openxmlformats.org/officeDocument/2006/relationships/image" Id="rId159" Target="media/rId159.png" /><Relationship Type="http://schemas.openxmlformats.org/officeDocument/2006/relationships/image" Id="rId163" Target="media/rId163.png" /><Relationship Type="http://schemas.openxmlformats.org/officeDocument/2006/relationships/image" Id="rId166" Target="media/rId166.png" /><Relationship Type="http://schemas.openxmlformats.org/officeDocument/2006/relationships/image" Id="rId169" Target="media/rId169.png" /><Relationship Type="http://schemas.openxmlformats.org/officeDocument/2006/relationships/image" Id="rId173" Target="media/rId173.png" /><Relationship Type="http://schemas.openxmlformats.org/officeDocument/2006/relationships/image" Id="rId176" Target="media/rId176.png" /><Relationship Type="http://schemas.openxmlformats.org/officeDocument/2006/relationships/hyperlink" Id="rId11" Target="http://www.maiyatian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://www.maiyatian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麦芽田配送绑定到接单</dc:title>
  <dc:creator/>
  <dc:language>zh-CN</dc:language>
  <cp:keywords/>
  <dcterms:created xsi:type="dcterms:W3CDTF">2026-09-21T15:21:41Z</dcterms:created>
  <dcterms:modified xsi:type="dcterms:W3CDTF">2026-09-21T15:21:41Z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