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8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生产看板时段设置</w:t>
      </w:r>
    </w:p>
    <w:bookmarkStart w:id="9" w:name="生产看板时段设置"/>
    <w:p>
      <w:pPr>
        <w:pStyle w:val="Heading1"/>
      </w:pPr>
      <w:r>
        <w:rPr>
          <w:rFonts w:hint="eastAsia"/>
        </w:rPr>
        <w:t xml:space="preserve">生产看板时段设置</w:t>
      </w:r>
    </w:p>
    <w:bookmarkEnd w:id="9"/>
    <w:bookmarkStart w:id="13" w:name="功能说明"/>
    <w:p>
      <w:pPr>
        <w:pStyle w:val="Heading1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：通过分时段处理订单，可避免大量订单堆集一处引发错单漏单的问题；</w:t>
      </w:r>
      <w:r>
        <w:t xml:space="preserve"> </w:t>
      </w: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：主界面右上角设置图标</w:t>
      </w:r>
      <w:r>
        <w:drawing>
          <wp:inline>
            <wp:extent cx="977900" cy="1066800"/>
            <wp:effectExtent b="0" l="0" r="0" t="0"/>
            <wp:docPr descr="|44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627560580-5a7be246-2fd5-4ef6-93ea-97bce3740243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-基础设置-看板时段；</w:t>
      </w:r>
    </w:p>
    <w:bookmarkEnd w:id="13"/>
    <w:bookmarkStart w:id="17" w:name="快捷配置"/>
    <w:p>
      <w:pPr>
        <w:pStyle w:val="Heading1"/>
      </w:pPr>
      <w:r>
        <w:rPr>
          <w:rFonts w:hint="eastAsia"/>
        </w:rPr>
        <w:t xml:space="preserve">快捷配置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系统默认3种时段，点击切换不同分段方式，点击【保存设置】生效；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6小时段（每6小时一个时段）：00:00-06:00,06:00-12:00,12:00-18:00,18:00-24:00;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4小时段（每4小时一个时段）：00:00-04:00,04:00-08:00,08:00-12:00,12:00-16:00,16:00-20:00,20:00-24:00;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3小时段（每3小时一个时段）：00:00-03:00,03:00-06:00,06:00-09:00,09:00-12:00,12:00-15:00,15:00-18:00,18:00-21:00,21:00-24:00；</w:t>
      </w:r>
    </w:p>
    <w:p>
      <w:pPr>
        <w:pStyle w:val="FirstParagraph"/>
      </w:pPr>
      <w:r>
        <w:drawing>
          <wp:inline>
            <wp:extent cx="5334000" cy="3000375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704820956-4cbc7b67-e1a2-43bc-a5bd-e1b71a1ae61b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"/>
    <w:bookmarkStart w:id="21" w:name="新增编辑删除时段"/>
    <w:p>
      <w:pPr>
        <w:pStyle w:val="Heading1"/>
      </w:pPr>
      <w:r>
        <w:rPr>
          <w:rFonts w:hint="eastAsia"/>
        </w:rPr>
        <w:t xml:space="preserve">新增/编辑/删除时段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点击【新增时段】可在当前时段范围基础上新增，时段范围可修改，点击垃圾桶删除时段，点击【保存设置】生效；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704840729-ed908ca0-cd34-418e-88fa-d2f6a33e6200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"/>
    <w:bookmarkStart w:id="25" w:name="恢复默认时段"/>
    <w:p>
      <w:pPr>
        <w:pStyle w:val="Heading1"/>
      </w:pPr>
      <w:r>
        <w:rPr>
          <w:rFonts w:hint="eastAsia"/>
        </w:rPr>
        <w:t xml:space="preserve">恢复默认时段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点击【恢复默认时段】，清空当前时段范围，恢复【3小时段】的时段范围，点击【保存设置】生效；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704886531-4751d10a-606f-47f7-a387-0f9f07a752a0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生产看板时段设置</dc:title>
  <dc:creator/>
  <dc:language>zh-CN</dc:language>
  <cp:keywords/>
  <dcterms:created xsi:type="dcterms:W3CDTF">2026-09-28T09:51:26Z</dcterms:created>
  <dcterms:modified xsi:type="dcterms:W3CDTF">2026-09-28T09:51:26Z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