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  <Override PartName="/word/media/rId51.png" ContentType="image/png"/>
  <Override PartName="/word/media/rId54.png" ContentType="image/png"/>
  <Override PartName="/word/media/rId57.png" ContentType="image/png"/>
  <Override PartName="/word/media/rId60.png" ContentType="image/png"/>
  <Override PartName="/word/media/rId63.png" ContentType="image/png"/>
  <Override PartName="/word/media/rId66.png" ContentType="image/png"/>
  <Override PartName="/word/media/rId69.png" ContentType="image/png"/>
  <Override PartName="/word/media/rId72.png" ContentType="image/png"/>
  <Override PartName="/word/media/rId79.png" ContentType="image/png"/>
  <Override PartName="/word/media/rId76.png" ContentType="image/png"/>
  <Override PartName="/word/media/rId82.png" ContentType="image/png"/>
  <Override PartName="/word/media/rId85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11.png" ContentType="image/png"/>
  <Override PartName="/word/media/rId89.png" ContentType="image/png"/>
  <Override PartName="/word/media/rId17.png" ContentType="image/png"/>
  <Override PartName="/word/media/rId14.png" ContentType="image/png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生产通知</w:t>
      </w:r>
    </w:p>
    <w:bookmarkStart w:id="9" w:name="生产通知"/>
    <w:p>
      <w:pPr>
        <w:pStyle w:val="Heading1"/>
      </w:pPr>
      <w:r>
        <w:rPr>
          <w:rFonts w:hint="eastAsia"/>
        </w:rPr>
        <w:t xml:space="preserve">生产通知</w:t>
      </w:r>
    </w:p>
    <w:bookmarkEnd w:id="9"/>
    <w:bookmarkStart w:id="32" w:name="手动新增生产通知单"/>
    <w:p>
      <w:pPr>
        <w:pStyle w:val="Heading1"/>
      </w:pPr>
      <w:r>
        <w:rPr>
          <w:rFonts w:hint="eastAsia"/>
        </w:rPr>
        <w:t xml:space="preserve">手动新增生产通知单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：无来源单，直接创建生产任务，后场现烤间根据生产任务直接生产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云烘焙后台配置生产门店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1）点击【手动新增】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82326830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2）可修改计划日期、生产门店，点击【添加商品】</w:t>
      </w:r>
    </w:p>
    <w:p>
      <w:pPr>
        <w:pStyle w:val="BodyText"/>
      </w:pPr>
      <w:r>
        <w:drawing>
          <wp:inline>
            <wp:extent cx="5334000" cy="2695139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1454397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5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3）搜索查询商品，点击【加入列表】；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1353482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4）修改【计划数量】，点击【提交生产通知单】，弹窗核对商品数量信息，点击【提交生产通知单】或【返回修改】；</w:t>
      </w:r>
    </w:p>
    <w:p>
      <w:pPr>
        <w:pStyle w:val="BodyText"/>
      </w:pPr>
      <w:r>
        <w:drawing>
          <wp:inline>
            <wp:extent cx="5334000" cy="2698253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60229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82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648808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5）提交成功，生成生产通知单，生产加工可查看生产任务并开始加工；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71657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40996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83721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0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46" w:name="查看生产通知单"/>
    <w:p>
      <w:pPr>
        <w:pStyle w:val="Heading1"/>
      </w:pPr>
      <w:r>
        <w:rPr>
          <w:rFonts w:hint="eastAsia"/>
        </w:rPr>
        <w:t xml:space="preserve">查看生产通知单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：接单汇总后会生成生产通知单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33">
        <w:r>
          <w:rPr>
            <w:rStyle w:val="Hyperlink"/>
            <w:rFonts w:hint="eastAsia"/>
          </w:rPr>
          <w:t xml:space="preserve">已操作接单汇总</w:t>
        </w:r>
      </w:hyperlink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hyperlink w:anchor="Xc0114a8615155c7cdb666efebe2d02f8ddc52d0">
        <w:r>
          <w:rPr>
            <w:rStyle w:val="Hyperlink"/>
            <w:rFonts w:hint="eastAsia"/>
          </w:rPr>
          <w:t xml:space="preserve">已手动新增生产通知单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：来源为手动新增的生产通知单，列表只能显示【生产部门为当前登录门店】的单据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1）按生产日期、状态或单号筛选目标通知单；</w:t>
      </w:r>
    </w:p>
    <w:p>
      <w:pPr>
        <w:pStyle w:val="BodyText"/>
      </w:pPr>
      <w:r>
        <w:drawing>
          <wp:inline>
            <wp:extent cx="5334000" cy="272325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45928-2a772fd9-79f4-4262-bf7e-72c8f0ca1b7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2）点击【查看来源】，查看来源订货单号；</w:t>
      </w:r>
    </w:p>
    <w:p>
      <w:pPr>
        <w:pStyle w:val="BodyText"/>
      </w:pPr>
      <w:r>
        <w:drawing>
          <wp:inline>
            <wp:extent cx="5334000" cy="2723257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60271-a1fc6a14-6caf-4640-a92a-0631ffc9f6ea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3）点击【查看详情】，打开商品详情页；</w:t>
      </w:r>
    </w:p>
    <w:p>
      <w:pPr>
        <w:pStyle w:val="BodyText"/>
      </w:pPr>
      <w:r>
        <w:drawing>
          <wp:inline>
            <wp:extent cx="5334000" cy="2723257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79213-e0b4ab3d-8cd8-4721-a3eb-ca4a7143684c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7897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97155-dc00abe9-90d6-4ed1-869d-84652a683c6d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75" w:name="打印产品明细原材料明细"/>
    <w:p>
      <w:pPr>
        <w:pStyle w:val="Heading1"/>
      </w:pPr>
      <w:r>
        <w:rPr>
          <w:rFonts w:hint="eastAsia"/>
        </w:rPr>
        <w:t xml:space="preserve">打印产品明细、原材料明细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：打印生产单产品明细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：现烤KDS-生产通知-查看详情-【打印明细】/【打印原材料】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7">
        <w:r>
          <w:rPr>
            <w:rStyle w:val="Hyperlink"/>
            <w:rFonts w:hint="eastAsia"/>
          </w:rPr>
          <w:t xml:space="preserve">登录现烤</w:t>
        </w:r>
        <w:r>
          <w:rPr>
            <w:rStyle w:val="Hyperlink"/>
          </w:rPr>
          <w:t xml:space="preserve"> KDS </w:t>
        </w:r>
        <w:r>
          <w:rPr>
            <w:rStyle w:val="Hyperlink"/>
            <w:rFonts w:hint="eastAsia"/>
          </w:rPr>
          <w:t xml:space="preserve">网页版操作</w:t>
        </w:r>
      </w:hyperlink>
      <w:r>
        <w:rPr>
          <w:rFonts w:hint="eastAsia"/>
        </w:rPr>
        <w:t xml:space="preserve">，且打印机已正常连接；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1）打开目标通知单详情，确认商品和数量无误。</w:t>
      </w:r>
    </w:p>
    <w:p>
      <w:pPr>
        <w:pStyle w:val="BodyText"/>
      </w:pPr>
      <w:r>
        <w:drawing>
          <wp:inline>
            <wp:extent cx="5334000" cy="271806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034682-b20c5073-5499-4ecb-be88-25f29d93d6b7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2）打印产品时点击【打印明细】，进入预览后会自动弹窗或右击选择【打印】，选择目标打印机，核对纸张尺寸，点击【打印】即可；</w:t>
      </w:r>
    </w:p>
    <w:p>
      <w:pPr>
        <w:pStyle w:val="BodyText"/>
      </w:pPr>
      <w:r>
        <w:drawing>
          <wp:inline>
            <wp:extent cx="5334000" cy="2712839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053737-cd0a41bb-94f5-4730-a5e9-d91c24684649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2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441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226344-b4b0d501-b8cb-41ea-ad39-e349ea3c883e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768282-2bd142f4-b393-4b9b-a158-f79d179c0b25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01543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835195-3a755f82-cf6a-4310-858b-c1d8eedae726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1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3）打印原材料时点击【打印原材料】，进入预览后会自动弹窗或右击选择【打印】，选择目标打印机，核对纸张尺寸，点击【打印】即可；</w:t>
      </w:r>
    </w:p>
    <w:p>
      <w:pPr>
        <w:pStyle w:val="BodyText"/>
      </w:pPr>
      <w:r>
        <w:drawing>
          <wp:inline>
            <wp:extent cx="5334000" cy="2734902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0464960-0e13288f-1212-4e8f-80b4-4f175df49661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0337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0564554-501b69c5-31ec-44bb-a636-9ac49470827e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82959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0589089-2b297e5d-c07b-4c62-bb08-6463af11238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135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1779971-b0d88645-83d6-46dc-9d8d-3dffd9cc3318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5"/>
    <w:bookmarkStart w:id="88" w:name="反审核生产通知单重新接单"/>
    <w:p>
      <w:pPr>
        <w:pStyle w:val="Heading1"/>
      </w:pPr>
      <w:r>
        <w:rPr>
          <w:rFonts w:hint="eastAsia"/>
        </w:rPr>
        <w:t xml:space="preserve">反审核生产通知单，重新接单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：生产通知单数量或来源选择错误，需要回退到接单汇总重新排产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：现烤KDS-生产通知-操作-反审核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目标通知单操作列</w:t>
      </w:r>
      <w:r>
        <w:drawing>
          <wp:inline>
            <wp:extent cx="723900" cy="723900"/>
            <wp:effectExtent b="0" l="0" r="0" t="0"/>
            <wp:docPr descr="33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310929-da966279-fe3c-4fa8-a7d7-c8c013ab1ad8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点击【反审核】，弹窗阅读风险提示并填写原因，点击【确认反审核】，反审核成功，可前往【接单汇总】页面重新接单；</w:t>
      </w:r>
    </w:p>
    <w:p>
      <w:pPr>
        <w:pStyle w:val="BodyText"/>
      </w:pPr>
      <w:r>
        <w:drawing>
          <wp:inline>
            <wp:extent cx="5334000" cy="2704504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247304-0f6a535c-180d-4bb3-9b62-dd7d332a2fe7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71243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374698-c2fc4fa9-36e5-4be5-b712-26ccfab124d4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1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415977-fd4bc47f-d837-4705-8573-3627027b0d63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8"/>
    <w:bookmarkStart w:id="93" w:name="常见问题"/>
    <w:p>
      <w:pPr>
        <w:pStyle w:val="Heading1"/>
      </w:pPr>
      <w:r>
        <w:rPr>
          <w:rFonts w:hint="eastAsia"/>
        </w:rPr>
        <w:t xml:space="preserve">常见问题</w:t>
      </w:r>
    </w:p>
    <w:bookmarkStart w:id="92" w:name="手动新增生产通知单无法选择生产门店"/>
    <w:p>
      <w:pPr>
        <w:pStyle w:val="Heading2"/>
      </w:pPr>
      <w:r>
        <w:rPr>
          <w:rFonts w:hint="eastAsia"/>
        </w:rPr>
        <w:t xml:space="preserve">手动新增生产通知单无法选择生产门店</w:t>
      </w:r>
    </w:p>
    <w:p>
      <w:pPr>
        <w:pStyle w:val="FirstParagraph"/>
      </w:pPr>
      <w:r>
        <w:rPr>
          <w:rFonts w:hint="eastAsia"/>
        </w:rPr>
        <w:t xml:space="preserve">解决办法：云烘焙后台配置</w:t>
      </w:r>
      <w:hyperlink r:id="rId10">
        <w:r>
          <w:rPr>
            <w:rStyle w:val="Hyperlink"/>
            <w:rFonts w:hint="eastAsia"/>
          </w:rPr>
          <w:t xml:space="preserve">生产门店设置</w:t>
        </w:r>
      </w:hyperlink>
      <w:r>
        <w:rPr>
          <w:rFonts w:hint="eastAsia"/>
        </w:rPr>
        <w:t xml:space="preserve">即可</w:t>
      </w:r>
    </w:p>
    <w:p>
      <w:pPr>
        <w:pStyle w:val="BodyText"/>
      </w:pPr>
      <w:r>
        <w:drawing>
          <wp:inline>
            <wp:extent cx="5334000" cy="2719130"/>
            <wp:effectExtent b="0" l="0" r="0" t="0"/>
            <wp:docPr descr="image.png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82928316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8" Target="media/rId48.png" /><Relationship Type="http://schemas.openxmlformats.org/officeDocument/2006/relationships/image" Id="rId51" Target="media/rId51.png" /><Relationship Type="http://schemas.openxmlformats.org/officeDocument/2006/relationships/image" Id="rId54" Target="media/rId54.png" /><Relationship Type="http://schemas.openxmlformats.org/officeDocument/2006/relationships/image" Id="rId57" Target="media/rId57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69" Target="media/rId69.png" /><Relationship Type="http://schemas.openxmlformats.org/officeDocument/2006/relationships/image" Id="rId72" Target="media/rId72.png" /><Relationship Type="http://schemas.openxmlformats.org/officeDocument/2006/relationships/image" Id="rId79" Target="media/rId79.png" /><Relationship Type="http://schemas.openxmlformats.org/officeDocument/2006/relationships/image" Id="rId76" Target="media/rId76.png" /><Relationship Type="http://schemas.openxmlformats.org/officeDocument/2006/relationships/image" Id="rId82" Target="media/rId82.png" /><Relationship Type="http://schemas.openxmlformats.org/officeDocument/2006/relationships/image" Id="rId85" Target="media/rId85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11" Target="media/rId11.png" /><Relationship Type="http://schemas.openxmlformats.org/officeDocument/2006/relationships/image" Id="rId89" Target="media/rId89.png" /><Relationship Type="http://schemas.openxmlformats.org/officeDocument/2006/relationships/image" Id="rId17" Target="media/rId17.png" /><Relationship Type="http://schemas.openxmlformats.org/officeDocument/2006/relationships/image" Id="rId14" Target="media/rId14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10" Target="https://pospalbakery.cn/%E5%8A%9F%E8%83%BD%E6%89%8B%E5%86%8C/%E4%BA%91%E7%83%98%E7%84%99%E5%90%8E%E5%8F%B0/%E7%94%9F%E4%BA%A7%E9%97%A8%E5%BA%97%E8%AE%BE%E7%BD%AE" TargetMode="External" /><Relationship Type="http://schemas.openxmlformats.org/officeDocument/2006/relationships/hyperlink" Id="rId47" Target="https://pospalbakery.cn/%E5%8A%9F%E8%83%BD%E6%89%8B%E5%86%8C/%E7%8E%B0%E7%83%A4kds/%E5%AE%89%E8%A3%85%E7%99%BB%E5%BD%95%E4%B8%8E%E4%BA%A4%E6%8E%A5%E7%8F%AD#%E7%8E%B0%E7%83%A4kds-%E7%BD%91%E9%A1%B5%E7%89%88%E5%9C%B0%E5%9D%80" TargetMode="External" /><Relationship Type="http://schemas.openxmlformats.org/officeDocument/2006/relationships/hyperlink" Id="rId33" Target="https://pospalbakery.cn/%E5%8A%9F%E8%83%BD%E6%89%8B%E5%86%8C/%E7%8E%B0%E7%83%A4kds/%E6%8E%A5%E5%8D%95%E6%B1%87%E6%80%B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4%BA%91%E7%83%98%E7%84%99%E5%90%8E%E5%8F%B0/%E7%94%9F%E4%BA%A7%E9%97%A8%E5%BA%97%E8%AE%BE%E7%BD%AE" TargetMode="External" /><Relationship Type="http://schemas.openxmlformats.org/officeDocument/2006/relationships/hyperlink" Id="rId47" Target="https://pospalbakery.cn/%E5%8A%9F%E8%83%BD%E6%89%8B%E5%86%8C/%E7%8E%B0%E7%83%A4kds/%E5%AE%89%E8%A3%85%E7%99%BB%E5%BD%95%E4%B8%8E%E4%BA%A4%E6%8E%A5%E7%8F%AD#%E7%8E%B0%E7%83%A4kds-%E7%BD%91%E9%A1%B5%E7%89%88%E5%9C%B0%E5%9D%80" TargetMode="External" /><Relationship Type="http://schemas.openxmlformats.org/officeDocument/2006/relationships/hyperlink" Id="rId33" Target="https://pospalbakery.cn/%E5%8A%9F%E8%83%BD%E6%89%8B%E5%86%8C/%E7%8E%B0%E7%83%A4kds/%E6%8E%A5%E5%8D%95%E6%B1%87%E6%80%B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生产通知</dc:title>
  <dc:creator/>
  <dc:language>zh-CN</dc:language>
  <cp:keywords/>
  <dcterms:created xsi:type="dcterms:W3CDTF">2026-09-28T09:52:23Z</dcterms:created>
  <dcterms:modified xsi:type="dcterms:W3CDTF">2026-09-28T09:52:23Z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