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jpg" ContentType="image/jpeg"/>
  <Override PartName="/word/media/rId19.png" ContentType="image/png"/>
  <Override PartName="/word/media/rId23.png" ContentType="image/pn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取货</w:t>
      </w:r>
    </w:p>
    <w:bookmarkStart w:id="9" w:name="取货"/>
    <w:p>
      <w:pPr>
        <w:pStyle w:val="Heading1"/>
      </w:pPr>
      <w:r>
        <w:rPr>
          <w:rFonts w:hint="eastAsia"/>
        </w:rPr>
        <w:t xml:space="preserve">取货</w:t>
      </w:r>
    </w:p>
    <w:bookmarkEnd w:id="9"/>
    <w:bookmarkStart w:id="22" w:name="未派单扫码取货"/>
    <w:p>
      <w:pPr>
        <w:pStyle w:val="Heading1"/>
      </w:pPr>
      <w:r>
        <w:rPr>
          <w:rFonts w:hint="eastAsia"/>
        </w:rPr>
        <w:t xml:space="preserve">未派单扫码取货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：系统未进行派单，先批量打印配送小票，等待骑手扫码取货；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：豹速达-首页-扫码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点击【扫码】对准接单小票二维码，打开预约提货单H5，点击【确认接单】，单据状态更新为【配送中】；</w:t>
      </w:r>
    </w:p>
    <w:p>
      <w:pPr>
        <w:pStyle w:val="BodyText"/>
      </w:pPr>
      <w:r>
        <w:drawing>
          <wp:inline>
            <wp:extent cx="5334000" cy="10869283"/>
            <wp:effectExtent b="0" l="0" r="0" t="0"/>
            <wp:docPr descr="|300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13667418-697cd4d1-75ef-482b-9ac0-766d6e4bd535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8692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076700" cy="16116300"/>
            <wp:effectExtent b="0" l="0" r="0" t="0"/>
            <wp:docPr descr="|300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14236225-7078cfbd-dbce-4e19-97a3-5ead186d9e6c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6116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3461869"/>
            <wp:effectExtent b="0" l="0" r="0" t="0"/>
            <wp:docPr descr="|300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14613093-6080620d-adb8-4891-9c5e-b0b74cf7636e.jpe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461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10895157"/>
            <wp:effectExtent b="0" l="0" r="0" t="0"/>
            <wp:docPr descr="|300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14776820-872b52a8-4788-4c96-b7dd-4a3b0f85c27b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8951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bookmarkStart w:id="29" w:name="已派单app取货"/>
    <w:p>
      <w:pPr>
        <w:pStyle w:val="Heading1"/>
      </w:pPr>
      <w:r>
        <w:rPr>
          <w:rFonts w:hint="eastAsia"/>
        </w:rPr>
        <w:t xml:space="preserve">已派单APP取货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：系统将订单分配给指定骑手，指定骑手通过豹速达APP【待取货】可查看到对应订单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：豹速达-首页-待处理订单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点击【去取货】，打开订单详情，上传取货凭证，点击【确认取货】，单据状态更新为【配送中】；</w:t>
      </w:r>
    </w:p>
    <w:p>
      <w:pPr>
        <w:pStyle w:val="BodyText"/>
      </w:pPr>
      <w:r>
        <w:drawing>
          <wp:inline>
            <wp:extent cx="5334000" cy="10784499"/>
            <wp:effectExtent b="0" l="0" r="0" t="0"/>
            <wp:docPr descr="|300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16700194-148a1ad0-1438-47c7-815b-3f445631a71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784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9824159"/>
            <wp:effectExtent b="0" l="0" r="0" t="0"/>
            <wp:docPr descr="|300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16922682-6383786e-2cbd-4826-85c0-c34162bfe847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8241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jp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取货</dc:title>
  <dc:creator/>
  <dc:language>zh-CN</dc:language>
  <cp:keywords/>
  <dcterms:created xsi:type="dcterms:W3CDTF">2026-10-09T10:35:04Z</dcterms:created>
  <dcterms:modified xsi:type="dcterms:W3CDTF">2026-10-09T10:35:04Z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