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撤销接单</w:t>
      </w:r>
    </w:p>
    <w:bookmarkStart w:id="22" w:name="撤销接单"/>
    <w:p>
      <w:pPr>
        <w:pStyle w:val="Heading1"/>
      </w:pPr>
      <w:r>
        <w:rPr>
          <w:rFonts w:hint="eastAsia"/>
        </w:rPr>
        <w:t xml:space="preserve">撤销接单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：撤销预订单接单操作，比如员工接错单这种可通过该操作撤销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：单据已接单</w:t>
      </w:r>
      <w:r>
        <w:t xml:space="preserve"> &amp; </w:t>
      </w:r>
      <w:r>
        <w:rPr>
          <w:rFonts w:hint="eastAsia"/>
        </w:rPr>
        <w:t xml:space="preserve">未完工</w:t>
      </w:r>
      <w:r>
        <w:t xml:space="preserve"> &amp;</w:t>
      </w:r>
      <w:r>
        <w:t xml:space="preserve"> </w:t>
      </w:r>
      <w:hyperlink r:id="rId9">
        <w:r>
          <w:rPr>
            <w:rStyle w:val="Hyperlink"/>
            <w:rFonts w:hint="eastAsia"/>
          </w:rPr>
          <w:t xml:space="preserve">云烘焙后台参数【预订单/网单生产制作中不允许作废】关闭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：主界面-【已接单】列表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点击【撤销接单】，弹窗点击【撤销接单】，单据回到【待接单】页签；</w:t>
      </w:r>
    </w:p>
    <w:p>
      <w:pPr>
        <w:pStyle w:val="BodyText"/>
      </w:pPr>
      <w:r>
        <w:drawing>
          <wp:inline>
            <wp:extent cx="5334000" cy="2997879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223310989-2b47b133-e9be-4782-bd86-dfd62424d760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879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223318046-38a91ae6-59df-4d76-b400-c78cf3c77a4f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879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223323788-9c00a532-343d-407e-83fd-da825b59d9b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87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223335003-8047f0e8-8df7-4bdf-989e-d0a7104f01a8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hyperlink" Id="rId9" Target="https://pospalbakery.cn/%E9%A2%84%E8%AE%A2%E5%8D%95%E7%BD%91%E5%8D%95%E4%B8%8D%E5%85%81%E8%AE%B8%E4%BD%9C%E5%BA%9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pospalbakery.cn/%E9%A2%84%E8%AE%A2%E5%8D%95%E7%BD%91%E5%8D%95%E4%B8%8D%E5%85%81%E8%AE%B8%E4%BD%9C%E5%BA%9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撤销接单</dc:title>
  <dc:creator/>
  <dc:language>zh-CN</dc:language>
  <cp:keywords/>
  <dcterms:created xsi:type="dcterms:W3CDTF">2026-09-28T09:51:08Z</dcterms:created>
  <dcterms:modified xsi:type="dcterms:W3CDTF">2026-09-28T09:51:08Z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