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png" ContentType="image/png"/>
  <Override PartName="/word/media/rId11.png" ContentType="image/png"/>
  <Override PartName="/word/media/rId20.png" ContentType="image/png"/>
  <Override PartName="/word/media/rId23.png" ContentType="image/png"/>
  <Override PartName="/word/media/rId26.png" ContentType="image/png"/>
  <Override PartName="/word/media/rId30.png" ContentType="image/png"/>
  <Override PartName="/word/media/rId33.png" ContentType="image/png"/>
  <Override PartName="/word/media/rId39.png" ContentType="image/png"/>
  <Override PartName="/word/media/rId36.png" ContentType="image/png"/>
  <Override PartName="/word/media/rId42.png" ContentType="image/png"/>
  <Override PartName="/word/media/rId46.png" ContentType="image/png"/>
  <Override PartName="/word/media/rId49.png" ContentType="image/png"/>
  <Override PartName="/word/media/rId54.png" ContentType="image/png"/>
  <Override PartName="/word/media/rId57.png" ContentType="image/png"/>
  <Override PartName="/word/media/rId61.png" ContentType="image/png"/>
  <Override PartName="/word/media/rId66.png" ContentType="image/png"/>
  <Override PartName="/word/media/rId101.png" ContentType="image/png"/>
  <Override PartName="/word/media/rId70.png" ContentType="image/png"/>
  <Override PartName="/word/media/rId74.png" ContentType="image/png"/>
  <Override PartName="/word/media/rId79.png" ContentType="image/png"/>
  <Override PartName="/word/media/rId82.png" ContentType="image/png"/>
  <Override PartName="/word/media/rId86.png" ContentType="image/png"/>
  <Override PartName="/word/media/rId89.png" ContentType="image/png"/>
  <Override PartName="/word/media/rId92.png" ContentType="image/png"/>
  <Override PartName="/word/media/rId96.png" ContentType="image/png"/>
  <Override PartName="/word/media/rId105.png" ContentType="image/png"/>
  <Override PartName="/word/media/rId109.png" ContentType="image/png"/>
  <Override PartName="/word/media/rId123.png" ContentType="image/png"/>
  <Override PartName="/word/media/rId117.png" ContentType="image/png"/>
  <Override PartName="/word/media/rId120.png" ContentType="image/png"/>
  <Override PartName="/word/media/rId12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预订单</w:t>
      </w:r>
    </w:p>
    <w:bookmarkStart w:id="9" w:name="预订单"/>
    <w:p>
      <w:pPr>
        <w:pStyle w:val="Heading1"/>
      </w:pPr>
      <w:r>
        <w:rPr>
          <w:rFonts w:hint="eastAsia"/>
        </w:rPr>
        <w:t xml:space="preserve">预订单</w:t>
      </w:r>
    </w:p>
    <w:bookmarkEnd w:id="9"/>
    <w:bookmarkStart w:id="19" w:name="基础设置"/>
    <w:p>
      <w:pPr>
        <w:pStyle w:val="Heading1"/>
      </w:pPr>
      <w:r>
        <w:rPr>
          <w:rFonts w:hint="eastAsia"/>
        </w:rPr>
        <w:t xml:space="preserve">基础设置</w:t>
      </w:r>
    </w:p>
    <w:bookmarkStart w:id="14" w:name="预订单设置默认生产部门默认同步云烘焙后台设置后台无则默认本店"/>
    <w:p>
      <w:pPr>
        <w:pStyle w:val="Heading2"/>
      </w:pPr>
      <w:r>
        <w:rPr>
          <w:rFonts w:hint="eastAsia"/>
        </w:rPr>
        <w:t xml:space="preserve">预订单设置【默认生产部门】（默认同步云烘焙后台设置，后台无则默认本店）</w:t>
      </w:r>
    </w:p>
    <w:p>
      <w:pPr>
        <w:pStyle w:val="FirstParagraph"/>
      </w:pPr>
      <w:r>
        <w:rPr>
          <w:rFonts w:hint="eastAsia"/>
          <w:b/>
          <w:bCs/>
        </w:rPr>
        <w:t xml:space="preserve">适用场景</w:t>
      </w:r>
      <w:r>
        <w:rPr>
          <w:rFonts w:hint="eastAsia"/>
        </w:rPr>
        <w:t xml:space="preserve">：订单下发的生产部门；</w:t>
      </w:r>
    </w:p>
    <w:p>
      <w:pPr>
        <w:pStyle w:val="BodyText"/>
      </w:pPr>
      <w:r>
        <w:rPr>
          <w:rFonts w:hint="eastAsia"/>
          <w:b/>
          <w:bCs/>
        </w:rPr>
        <w:t xml:space="preserve">操作路径</w:t>
      </w:r>
      <w:r>
        <w:rPr>
          <w:rFonts w:hint="eastAsia"/>
        </w:rPr>
        <w:t xml:space="preserve">：安卓手机-预订单-添加商品-预订单详情页-右上角【设置】</w:t>
      </w:r>
    </w:p>
    <w:p>
      <w:pPr>
        <w:pStyle w:val="BodyText"/>
      </w:pPr>
      <w:r>
        <w:rPr>
          <w:rFonts w:hint="eastAsia"/>
          <w:b/>
          <w:bCs/>
        </w:rPr>
        <w:t xml:space="preserve">操作步骤</w:t>
      </w:r>
      <w:r>
        <w:rPr>
          <w:rFonts w:hint="eastAsia"/>
        </w:rPr>
        <w:t xml:space="preserve">：</w:t>
      </w:r>
    </w:p>
    <w:p>
      <w:pPr>
        <w:pStyle w:val="BodyText"/>
      </w:pPr>
      <w:r>
        <w:rPr>
          <w:rFonts w:hint="eastAsia"/>
        </w:rPr>
        <w:t xml:space="preserve">参数【默认生产部门】下拉选择，未设置会默认同步</w:t>
      </w:r>
      <w:hyperlink r:id="rId10">
        <w:r>
          <w:rPr>
            <w:rStyle w:val="Hyperlink"/>
            <w:rFonts w:hint="eastAsia"/>
          </w:rPr>
          <w:t xml:space="preserve">裱花接单门店配置</w:t>
        </w:r>
      </w:hyperlink>
      <w:r>
        <w:rPr>
          <w:rFonts w:hint="eastAsia"/>
        </w:rPr>
        <w:t xml:space="preserve">，云烘焙后台未配置则生产部门默认取本店；</w:t>
      </w:r>
    </w:p>
    <w:p>
      <w:pPr>
        <w:pStyle w:val="BodyText"/>
      </w:pPr>
      <w:r>
        <w:drawing>
          <wp:inline>
            <wp:extent cx="5334000" cy="9481867"/>
            <wp:effectExtent b="0" l="0" r="0" t="0"/>
            <wp:docPr descr="|300" title="" id="12" name="Picture"/>
            <a:graphic>
              <a:graphicData uri="http://schemas.openxmlformats.org/drawingml/2006/picture">
                <pic:pic>
                  <pic:nvPicPr>
                    <pic:cNvPr descr="https://linll2025-1339807475.cos.ap-guangzhou.myqcloud.com/1783590043123-da69c76f-d188-4d32-84fa-5695aca535a3.png" id="13" name="Picture"/>
                    <pic:cNvPicPr>
                      <a:picLocks noChangeArrowheads="1" noChangeAspect="1"/>
                    </pic:cNvPicPr>
                  </pic:nvPicPr>
                  <pic:blipFill>
                    <a:blip r:embed="rId11"/>
                    <a:stretch>
                      <a:fillRect/>
                    </a:stretch>
                  </pic:blipFill>
                  <pic:spPr bwMode="auto">
                    <a:xfrm>
                      <a:off x="0" y="0"/>
                      <a:ext cx="5334000" cy="9481867"/>
                    </a:xfrm>
                    <a:prstGeom prst="rect">
                      <a:avLst/>
                    </a:prstGeom>
                    <a:noFill/>
                    <a:ln w="9525">
                      <a:noFill/>
                      <a:headEnd/>
                      <a:tailEnd/>
                    </a:ln>
                  </pic:spPr>
                </pic:pic>
              </a:graphicData>
            </a:graphic>
          </wp:inline>
        </w:drawing>
      </w:r>
    </w:p>
    <w:bookmarkEnd w:id="14"/>
    <w:bookmarkStart w:id="18" w:name="预订单订单状态默认筛选设置设置为待取货"/>
    <w:p>
      <w:pPr>
        <w:pStyle w:val="Heading2"/>
      </w:pPr>
      <w:r>
        <w:rPr>
          <w:rFonts w:hint="eastAsia"/>
        </w:rPr>
        <w:t xml:space="preserve">预订单【订单状态默认筛选设置】设置为【待取货】</w:t>
      </w:r>
    </w:p>
    <w:p>
      <w:pPr>
        <w:pStyle w:val="FirstParagraph"/>
      </w:pPr>
      <w:r>
        <w:rPr>
          <w:rFonts w:hint="eastAsia"/>
          <w:b/>
          <w:bCs/>
        </w:rPr>
        <w:t xml:space="preserve">适用场景</w:t>
      </w:r>
      <w:r>
        <w:rPr>
          <w:rFonts w:hint="eastAsia"/>
        </w:rPr>
        <w:t xml:space="preserve">：进预订单列表可默认显示待取货订单，这样已完成的单子不会堆在页面；</w:t>
      </w:r>
    </w:p>
    <w:p>
      <w:pPr>
        <w:pStyle w:val="BodyText"/>
      </w:pPr>
      <w:r>
        <w:rPr>
          <w:rFonts w:hint="eastAsia"/>
          <w:b/>
          <w:bCs/>
        </w:rPr>
        <w:t xml:space="preserve">操作路径</w:t>
      </w:r>
      <w:r>
        <w:rPr>
          <w:rFonts w:hint="eastAsia"/>
        </w:rPr>
        <w:t xml:space="preserve">：安卓手机-预订单-添加商品-预订单详情页-右上角【设置】</w:t>
      </w:r>
    </w:p>
    <w:p>
      <w:pPr>
        <w:pStyle w:val="BodyText"/>
      </w:pPr>
      <w:r>
        <w:rPr>
          <w:rFonts w:hint="eastAsia"/>
          <w:b/>
          <w:bCs/>
        </w:rPr>
        <w:t xml:space="preserve">操作步骤</w:t>
      </w:r>
      <w:r>
        <w:rPr>
          <w:rFonts w:hint="eastAsia"/>
        </w:rPr>
        <w:t xml:space="preserve">：</w:t>
      </w:r>
    </w:p>
    <w:p>
      <w:pPr>
        <w:pStyle w:val="BodyText"/>
      </w:pPr>
      <w:r>
        <w:rPr>
          <w:rFonts w:hint="eastAsia"/>
        </w:rPr>
        <w:t xml:space="preserve">参数【订单状态默认筛选设置】设置为【待取货】，返回收银主界面，再进来预订单，默认按【待取货】订单状态筛选；</w:t>
      </w:r>
    </w:p>
    <w:p>
      <w:pPr>
        <w:pStyle w:val="BodyText"/>
      </w:pPr>
      <w:r>
        <w:drawing>
          <wp:inline>
            <wp:extent cx="5334000" cy="9481867"/>
            <wp:effectExtent b="0" l="0" r="0" t="0"/>
            <wp:docPr descr="|300" title="" id="16" name="Picture"/>
            <a:graphic>
              <a:graphicData uri="http://schemas.openxmlformats.org/drawingml/2006/picture">
                <pic:pic>
                  <pic:nvPicPr>
                    <pic:cNvPr descr="https://linll2025-1339807475.cos.ap-guangzhou.myqcloud.com/1783589270219-3e85d7fe-6d07-4d22-958a-5c7f4a550e61.png" id="17" name="Picture"/>
                    <pic:cNvPicPr>
                      <a:picLocks noChangeArrowheads="1" noChangeAspect="1"/>
                    </pic:cNvPicPr>
                  </pic:nvPicPr>
                  <pic:blipFill>
                    <a:blip r:embed="rId15"/>
                    <a:stretch>
                      <a:fillRect/>
                    </a:stretch>
                  </pic:blipFill>
                  <pic:spPr bwMode="auto">
                    <a:xfrm>
                      <a:off x="0" y="0"/>
                      <a:ext cx="5334000" cy="9481867"/>
                    </a:xfrm>
                    <a:prstGeom prst="rect">
                      <a:avLst/>
                    </a:prstGeom>
                    <a:noFill/>
                    <a:ln w="9525">
                      <a:noFill/>
                      <a:headEnd/>
                      <a:tailEnd/>
                    </a:ln>
                  </pic:spPr>
                </pic:pic>
              </a:graphicData>
            </a:graphic>
          </wp:inline>
        </w:drawing>
      </w:r>
    </w:p>
    <w:bookmarkEnd w:id="18"/>
    <w:bookmarkEnd w:id="19"/>
    <w:bookmarkStart w:id="65" w:name="预订单开单"/>
    <w:p>
      <w:pPr>
        <w:pStyle w:val="Heading1"/>
      </w:pPr>
      <w:r>
        <w:rPr>
          <w:rFonts w:hint="eastAsia"/>
        </w:rPr>
        <w:t xml:space="preserve">预订单开单</w:t>
      </w:r>
    </w:p>
    <w:p>
      <w:pPr>
        <w:pStyle w:val="FirstParagraph"/>
      </w:pPr>
      <w:r>
        <w:rPr>
          <w:rFonts w:hint="eastAsia"/>
          <w:b/>
          <w:bCs/>
        </w:rPr>
        <w:t xml:space="preserve">适用场景</w:t>
      </w:r>
      <w:r>
        <w:rPr>
          <w:rFonts w:hint="eastAsia"/>
        </w:rPr>
        <w:t xml:space="preserve">：门店手动开预订单；</w:t>
      </w:r>
    </w:p>
    <w:p>
      <w:pPr>
        <w:pStyle w:val="BodyText"/>
      </w:pPr>
      <w:r>
        <w:rPr>
          <w:rFonts w:hint="eastAsia"/>
          <w:b/>
          <w:bCs/>
        </w:rPr>
        <w:t xml:space="preserve">操作路径</w:t>
      </w:r>
      <w:r>
        <w:rPr>
          <w:rFonts w:hint="eastAsia"/>
        </w:rPr>
        <w:t xml:space="preserve">：安卓手机-预订单；</w:t>
      </w:r>
    </w:p>
    <w:p>
      <w:pPr>
        <w:pStyle w:val="BodyText"/>
      </w:pPr>
      <w:r>
        <w:rPr>
          <w:rFonts w:hint="eastAsia"/>
          <w:b/>
          <w:bCs/>
        </w:rPr>
        <w:t xml:space="preserve">操作步骤</w:t>
      </w:r>
      <w:r>
        <w:rPr>
          <w:rFonts w:hint="eastAsia"/>
        </w:rPr>
        <w:t xml:space="preserve">：</w:t>
      </w:r>
    </w:p>
    <w:bookmarkStart w:id="29" w:name="步骤-1添加预订商品"/>
    <w:p>
      <w:pPr>
        <w:pStyle w:val="Heading2"/>
      </w:pPr>
      <w:r>
        <w:rPr>
          <w:rFonts w:hint="eastAsia"/>
        </w:rPr>
        <w:t xml:space="preserve">步骤</w:t>
      </w:r>
      <w:r>
        <w:t xml:space="preserve"> </w:t>
      </w:r>
      <w:r>
        <w:rPr>
          <w:rFonts w:hint="eastAsia"/>
        </w:rPr>
        <w:t xml:space="preserve">1：添加预订商品</w:t>
      </w:r>
    </w:p>
    <w:p>
      <w:pPr>
        <w:pStyle w:val="FirstParagraph"/>
      </w:pPr>
      <w:r>
        <w:rPr>
          <w:rFonts w:hint="eastAsia"/>
        </w:rPr>
        <w:t xml:space="preserve">点击【创建预订单】，点击商品图片弹窗商品详情页，选择商品数量、商品规格、蛋糕夹心，点击【加购物车】；</w:t>
      </w:r>
    </w:p>
    <w:p>
      <w:pPr>
        <w:pStyle w:val="BodyText"/>
      </w:pPr>
      <w:r>
        <w:drawing>
          <wp:inline>
            <wp:extent cx="5334000" cy="9264315"/>
            <wp:effectExtent b="0" l="0" r="0" t="0"/>
            <wp:docPr descr="|300" title="" id="21" name="Picture"/>
            <a:graphic>
              <a:graphicData uri="http://schemas.openxmlformats.org/drawingml/2006/picture">
                <pic:pic>
                  <pic:nvPicPr>
                    <pic:cNvPr descr="https://linll2025-1339807475.cos.ap-guangzhou.myqcloud.com/1783590118254-d150ad90-8e63-4c6a-8835-757984acbc4f.png" id="22" name="Picture"/>
                    <pic:cNvPicPr>
                      <a:picLocks noChangeArrowheads="1" noChangeAspect="1"/>
                    </pic:cNvPicPr>
                  </pic:nvPicPr>
                  <pic:blipFill>
                    <a:blip r:embed="rId20"/>
                    <a:stretch>
                      <a:fillRect/>
                    </a:stretch>
                  </pic:blipFill>
                  <pic:spPr bwMode="auto">
                    <a:xfrm>
                      <a:off x="0" y="0"/>
                      <a:ext cx="5334000" cy="9264315"/>
                    </a:xfrm>
                    <a:prstGeom prst="rect">
                      <a:avLst/>
                    </a:prstGeom>
                    <a:noFill/>
                    <a:ln w="9525">
                      <a:noFill/>
                      <a:headEnd/>
                      <a:tailEnd/>
                    </a:ln>
                  </pic:spPr>
                </pic:pic>
              </a:graphicData>
            </a:graphic>
          </wp:inline>
        </w:drawing>
      </w:r>
    </w:p>
    <w:p>
      <w:pPr>
        <w:pStyle w:val="BodyText"/>
      </w:pPr>
      <w:r>
        <w:drawing>
          <wp:inline>
            <wp:extent cx="5334000" cy="9225020"/>
            <wp:effectExtent b="0" l="0" r="0" t="0"/>
            <wp:docPr descr="|300" title="" id="24" name="Picture"/>
            <a:graphic>
              <a:graphicData uri="http://schemas.openxmlformats.org/drawingml/2006/picture">
                <pic:pic>
                  <pic:nvPicPr>
                    <pic:cNvPr descr="https://linll2025-1339807475.cos.ap-guangzhou.myqcloud.com/1783590163613-f8a34d64-c6ab-4d45-b696-101cc41a71f4.png" id="25" name="Picture"/>
                    <pic:cNvPicPr>
                      <a:picLocks noChangeArrowheads="1" noChangeAspect="1"/>
                    </pic:cNvPicPr>
                  </pic:nvPicPr>
                  <pic:blipFill>
                    <a:blip r:embed="rId23"/>
                    <a:stretch>
                      <a:fillRect/>
                    </a:stretch>
                  </pic:blipFill>
                  <pic:spPr bwMode="auto">
                    <a:xfrm>
                      <a:off x="0" y="0"/>
                      <a:ext cx="5334000" cy="9225020"/>
                    </a:xfrm>
                    <a:prstGeom prst="rect">
                      <a:avLst/>
                    </a:prstGeom>
                    <a:noFill/>
                    <a:ln w="9525">
                      <a:noFill/>
                      <a:headEnd/>
                      <a:tailEnd/>
                    </a:ln>
                  </pic:spPr>
                </pic:pic>
              </a:graphicData>
            </a:graphic>
          </wp:inline>
        </w:drawing>
      </w:r>
    </w:p>
    <w:p>
      <w:pPr>
        <w:pStyle w:val="BodyText"/>
      </w:pPr>
      <w:r>
        <w:drawing>
          <wp:inline>
            <wp:extent cx="5334000" cy="9293109"/>
            <wp:effectExtent b="0" l="0" r="0" t="0"/>
            <wp:docPr descr="|300" title="" id="27" name="Picture"/>
            <a:graphic>
              <a:graphicData uri="http://schemas.openxmlformats.org/drawingml/2006/picture">
                <pic:pic>
                  <pic:nvPicPr>
                    <pic:cNvPr descr="https://linll2025-1339807475.cos.ap-guangzhou.myqcloud.com/1783590184840-fa056729-6112-459c-b007-3ed909789100.png" id="28" name="Picture"/>
                    <pic:cNvPicPr>
                      <a:picLocks noChangeArrowheads="1" noChangeAspect="1"/>
                    </pic:cNvPicPr>
                  </pic:nvPicPr>
                  <pic:blipFill>
                    <a:blip r:embed="rId26"/>
                    <a:stretch>
                      <a:fillRect/>
                    </a:stretch>
                  </pic:blipFill>
                  <pic:spPr bwMode="auto">
                    <a:xfrm>
                      <a:off x="0" y="0"/>
                      <a:ext cx="5334000" cy="9293109"/>
                    </a:xfrm>
                    <a:prstGeom prst="rect">
                      <a:avLst/>
                    </a:prstGeom>
                    <a:noFill/>
                    <a:ln w="9525">
                      <a:noFill/>
                      <a:headEnd/>
                      <a:tailEnd/>
                    </a:ln>
                  </pic:spPr>
                </pic:pic>
              </a:graphicData>
            </a:graphic>
          </wp:inline>
        </w:drawing>
      </w:r>
    </w:p>
    <w:bookmarkEnd w:id="29"/>
    <w:bookmarkStart w:id="45" w:name="步骤-2上传定制图片"/>
    <w:p>
      <w:pPr>
        <w:pStyle w:val="Heading2"/>
      </w:pPr>
      <w:r>
        <w:rPr>
          <w:rFonts w:hint="eastAsia"/>
        </w:rPr>
        <w:t xml:space="preserve">步骤</w:t>
      </w:r>
      <w:r>
        <w:t xml:space="preserve"> </w:t>
      </w:r>
      <w:r>
        <w:rPr>
          <w:rFonts w:hint="eastAsia"/>
        </w:rPr>
        <w:t xml:space="preserve">2：上传定制图片</w:t>
      </w:r>
    </w:p>
    <w:p>
      <w:pPr>
        <w:pStyle w:val="FirstParagraph"/>
      </w:pPr>
      <w:r>
        <w:rPr>
          <w:rFonts w:hint="eastAsia"/>
        </w:rPr>
        <w:t xml:space="preserve">点击【购物车图标】，点击【相机图标】，点击【上传图片】，选择图片，点击【完成】，最多可上传5张图片，点击返回；</w:t>
      </w:r>
    </w:p>
    <w:p>
      <w:pPr>
        <w:pStyle w:val="BodyText"/>
      </w:pPr>
      <w:r>
        <w:drawing>
          <wp:inline>
            <wp:extent cx="5334000" cy="9280584"/>
            <wp:effectExtent b="0" l="0" r="0" t="0"/>
            <wp:docPr descr="|300" title="" id="31" name="Picture"/>
            <a:graphic>
              <a:graphicData uri="http://schemas.openxmlformats.org/drawingml/2006/picture">
                <pic:pic>
                  <pic:nvPicPr>
                    <pic:cNvPr descr="https://linll2025-1339807475.cos.ap-guangzhou.myqcloud.com/1783590260195-40223844-96ec-412e-861b-31605276e068.png" id="32" name="Picture"/>
                    <pic:cNvPicPr>
                      <a:picLocks noChangeArrowheads="1" noChangeAspect="1"/>
                    </pic:cNvPicPr>
                  </pic:nvPicPr>
                  <pic:blipFill>
                    <a:blip r:embed="rId30"/>
                    <a:stretch>
                      <a:fillRect/>
                    </a:stretch>
                  </pic:blipFill>
                  <pic:spPr bwMode="auto">
                    <a:xfrm>
                      <a:off x="0" y="0"/>
                      <a:ext cx="5334000" cy="9280584"/>
                    </a:xfrm>
                    <a:prstGeom prst="rect">
                      <a:avLst/>
                    </a:prstGeom>
                    <a:noFill/>
                    <a:ln w="9525">
                      <a:noFill/>
                      <a:headEnd/>
                      <a:tailEnd/>
                    </a:ln>
                  </pic:spPr>
                </pic:pic>
              </a:graphicData>
            </a:graphic>
          </wp:inline>
        </w:drawing>
      </w:r>
    </w:p>
    <w:p>
      <w:pPr>
        <w:pStyle w:val="BodyText"/>
      </w:pPr>
      <w:r>
        <w:drawing>
          <wp:inline>
            <wp:extent cx="5334000" cy="9498706"/>
            <wp:effectExtent b="0" l="0" r="0" t="0"/>
            <wp:docPr descr="|300" title="" id="34" name="Picture"/>
            <a:graphic>
              <a:graphicData uri="http://schemas.openxmlformats.org/drawingml/2006/picture">
                <pic:pic>
                  <pic:nvPicPr>
                    <pic:cNvPr descr="https://linll2025-1339807475.cos.ap-guangzhou.myqcloud.com/1783590320636-b04fef03-92ca-40bf-96d3-e8b2c513c440.png" id="35" name="Picture"/>
                    <pic:cNvPicPr>
                      <a:picLocks noChangeArrowheads="1" noChangeAspect="1"/>
                    </pic:cNvPicPr>
                  </pic:nvPicPr>
                  <pic:blipFill>
                    <a:blip r:embed="rId33"/>
                    <a:stretch>
                      <a:fillRect/>
                    </a:stretch>
                  </pic:blipFill>
                  <pic:spPr bwMode="auto">
                    <a:xfrm>
                      <a:off x="0" y="0"/>
                      <a:ext cx="5334000" cy="9498706"/>
                    </a:xfrm>
                    <a:prstGeom prst="rect">
                      <a:avLst/>
                    </a:prstGeom>
                    <a:noFill/>
                    <a:ln w="9525">
                      <a:noFill/>
                      <a:headEnd/>
                      <a:tailEnd/>
                    </a:ln>
                  </pic:spPr>
                </pic:pic>
              </a:graphicData>
            </a:graphic>
          </wp:inline>
        </w:drawing>
      </w:r>
    </w:p>
    <w:p>
      <w:pPr>
        <w:pStyle w:val="BodyText"/>
      </w:pPr>
      <w:r>
        <w:drawing>
          <wp:inline>
            <wp:extent cx="5334000" cy="9312875"/>
            <wp:effectExtent b="0" l="0" r="0" t="0"/>
            <wp:docPr descr="|300" title="" id="37" name="Picture"/>
            <a:graphic>
              <a:graphicData uri="http://schemas.openxmlformats.org/drawingml/2006/picture">
                <pic:pic>
                  <pic:nvPicPr>
                    <pic:cNvPr descr="https://linll2025-1339807475.cos.ap-guangzhou.myqcloud.com/1783590396054-6f80d182-9e62-4c13-8a59-fe46572cb4df.png" id="38" name="Picture"/>
                    <pic:cNvPicPr>
                      <a:picLocks noChangeArrowheads="1" noChangeAspect="1"/>
                    </pic:cNvPicPr>
                  </pic:nvPicPr>
                  <pic:blipFill>
                    <a:blip r:embed="rId36"/>
                    <a:stretch>
                      <a:fillRect/>
                    </a:stretch>
                  </pic:blipFill>
                  <pic:spPr bwMode="auto">
                    <a:xfrm>
                      <a:off x="0" y="0"/>
                      <a:ext cx="5334000" cy="9312875"/>
                    </a:xfrm>
                    <a:prstGeom prst="rect">
                      <a:avLst/>
                    </a:prstGeom>
                    <a:noFill/>
                    <a:ln w="9525">
                      <a:noFill/>
                      <a:headEnd/>
                      <a:tailEnd/>
                    </a:ln>
                  </pic:spPr>
                </pic:pic>
              </a:graphicData>
            </a:graphic>
          </wp:inline>
        </w:drawing>
      </w:r>
    </w:p>
    <w:p>
      <w:pPr>
        <w:pStyle w:val="BodyText"/>
      </w:pPr>
      <w:r>
        <w:drawing>
          <wp:inline>
            <wp:extent cx="5334000" cy="9266573"/>
            <wp:effectExtent b="0" l="0" r="0" t="0"/>
            <wp:docPr descr="|300" title="" id="40" name="Picture"/>
            <a:graphic>
              <a:graphicData uri="http://schemas.openxmlformats.org/drawingml/2006/picture">
                <pic:pic>
                  <pic:nvPicPr>
                    <pic:cNvPr descr="https://linll2025-1339807475.cos.ap-guangzhou.myqcloud.com/1783590351571-abf2c1e2-dceb-4c64-9dd0-ceef62dd8c23.png" id="41" name="Picture"/>
                    <pic:cNvPicPr>
                      <a:picLocks noChangeArrowheads="1" noChangeAspect="1"/>
                    </pic:cNvPicPr>
                  </pic:nvPicPr>
                  <pic:blipFill>
                    <a:blip r:embed="rId39"/>
                    <a:stretch>
                      <a:fillRect/>
                    </a:stretch>
                  </pic:blipFill>
                  <pic:spPr bwMode="auto">
                    <a:xfrm>
                      <a:off x="0" y="0"/>
                      <a:ext cx="5334000" cy="9266573"/>
                    </a:xfrm>
                    <a:prstGeom prst="rect">
                      <a:avLst/>
                    </a:prstGeom>
                    <a:noFill/>
                    <a:ln w="9525">
                      <a:noFill/>
                      <a:headEnd/>
                      <a:tailEnd/>
                    </a:ln>
                  </pic:spPr>
                </pic:pic>
              </a:graphicData>
            </a:graphic>
          </wp:inline>
        </w:drawing>
      </w:r>
    </w:p>
    <w:p>
      <w:pPr>
        <w:pStyle w:val="BodyText"/>
      </w:pPr>
      <w:r>
        <w:drawing>
          <wp:inline>
            <wp:extent cx="5334000" cy="9269975"/>
            <wp:effectExtent b="0" l="0" r="0" t="0"/>
            <wp:docPr descr="|300" title="" id="43" name="Picture"/>
            <a:graphic>
              <a:graphicData uri="http://schemas.openxmlformats.org/drawingml/2006/picture">
                <pic:pic>
                  <pic:nvPicPr>
                    <pic:cNvPr descr="https://linll2025-1339807475.cos.ap-guangzhou.myqcloud.com/1783590437703-50dac8c8-6782-4772-ac05-b75224e5b04a.png" id="44" name="Picture"/>
                    <pic:cNvPicPr>
                      <a:picLocks noChangeArrowheads="1" noChangeAspect="1"/>
                    </pic:cNvPicPr>
                  </pic:nvPicPr>
                  <pic:blipFill>
                    <a:blip r:embed="rId42"/>
                    <a:stretch>
                      <a:fillRect/>
                    </a:stretch>
                  </pic:blipFill>
                  <pic:spPr bwMode="auto">
                    <a:xfrm>
                      <a:off x="0" y="0"/>
                      <a:ext cx="5334000" cy="9269975"/>
                    </a:xfrm>
                    <a:prstGeom prst="rect">
                      <a:avLst/>
                    </a:prstGeom>
                    <a:noFill/>
                    <a:ln w="9525">
                      <a:noFill/>
                      <a:headEnd/>
                      <a:tailEnd/>
                    </a:ln>
                  </pic:spPr>
                </pic:pic>
              </a:graphicData>
            </a:graphic>
          </wp:inline>
        </w:drawing>
      </w:r>
    </w:p>
    <w:bookmarkEnd w:id="45"/>
    <w:bookmarkStart w:id="52" w:name="步骤-3填写祝福语"/>
    <w:p>
      <w:pPr>
        <w:pStyle w:val="Heading2"/>
      </w:pPr>
      <w:r>
        <w:rPr>
          <w:rFonts w:hint="eastAsia"/>
        </w:rPr>
        <w:t xml:space="preserve">步骤</w:t>
      </w:r>
      <w:r>
        <w:t xml:space="preserve"> </w:t>
      </w:r>
      <w:r>
        <w:rPr>
          <w:rFonts w:hint="eastAsia"/>
        </w:rPr>
        <w:t xml:space="preserve">3：填写祝福语</w:t>
      </w:r>
    </w:p>
    <w:p>
      <w:pPr>
        <w:pStyle w:val="FirstParagraph"/>
      </w:pPr>
      <w:r>
        <w:rPr>
          <w:rFonts w:hint="eastAsia"/>
        </w:rPr>
        <w:t xml:space="preserve">点击【祝福语】弹窗，可手动输入祝福语，也可选择系统自带的快捷祝福语；</w:t>
      </w:r>
    </w:p>
    <w:p>
      <w:pPr>
        <w:pStyle w:val="BodyText"/>
      </w:pPr>
      <w:r>
        <w:drawing>
          <wp:inline>
            <wp:extent cx="5334000" cy="9478662"/>
            <wp:effectExtent b="0" l="0" r="0" t="0"/>
            <wp:docPr descr="|300" title="" id="47" name="Picture"/>
            <a:graphic>
              <a:graphicData uri="http://schemas.openxmlformats.org/drawingml/2006/picture">
                <pic:pic>
                  <pic:nvPicPr>
                    <pic:cNvPr descr="https://linll2025-1339807475.cos.ap-guangzhou.myqcloud.com/1783590560878-c0d62b06-9c6f-4efe-93ce-b354e4560578.png" id="48" name="Picture"/>
                    <pic:cNvPicPr>
                      <a:picLocks noChangeArrowheads="1" noChangeAspect="1"/>
                    </pic:cNvPicPr>
                  </pic:nvPicPr>
                  <pic:blipFill>
                    <a:blip r:embed="rId46"/>
                    <a:stretch>
                      <a:fillRect/>
                    </a:stretch>
                  </pic:blipFill>
                  <pic:spPr bwMode="auto">
                    <a:xfrm>
                      <a:off x="0" y="0"/>
                      <a:ext cx="5334000" cy="9478662"/>
                    </a:xfrm>
                    <a:prstGeom prst="rect">
                      <a:avLst/>
                    </a:prstGeom>
                    <a:noFill/>
                    <a:ln w="9525">
                      <a:noFill/>
                      <a:headEnd/>
                      <a:tailEnd/>
                    </a:ln>
                  </pic:spPr>
                </pic:pic>
              </a:graphicData>
            </a:graphic>
          </wp:inline>
        </w:drawing>
      </w:r>
    </w:p>
    <w:p>
      <w:pPr>
        <w:pStyle w:val="BodyText"/>
      </w:pPr>
      <w:r>
        <w:drawing>
          <wp:inline>
            <wp:extent cx="5334000" cy="9520359"/>
            <wp:effectExtent b="0" l="0" r="0" t="0"/>
            <wp:docPr descr="|300" title="" id="50" name="Picture"/>
            <a:graphic>
              <a:graphicData uri="http://schemas.openxmlformats.org/drawingml/2006/picture">
                <pic:pic>
                  <pic:nvPicPr>
                    <pic:cNvPr descr="https://linll2025-1339807475.cos.ap-guangzhou.myqcloud.com/1783590615618-387b1a88-5847-4a1c-abfe-4f46a49e3ef0.png" id="51" name="Picture"/>
                    <pic:cNvPicPr>
                      <a:picLocks noChangeArrowheads="1" noChangeAspect="1"/>
                    </pic:cNvPicPr>
                  </pic:nvPicPr>
                  <pic:blipFill>
                    <a:blip r:embed="rId49"/>
                    <a:stretch>
                      <a:fillRect/>
                    </a:stretch>
                  </pic:blipFill>
                  <pic:spPr bwMode="auto">
                    <a:xfrm>
                      <a:off x="0" y="0"/>
                      <a:ext cx="5334000" cy="9520359"/>
                    </a:xfrm>
                    <a:prstGeom prst="rect">
                      <a:avLst/>
                    </a:prstGeom>
                    <a:noFill/>
                    <a:ln w="9525">
                      <a:noFill/>
                      <a:headEnd/>
                      <a:tailEnd/>
                    </a:ln>
                  </pic:spPr>
                </pic:pic>
              </a:graphicData>
            </a:graphic>
          </wp:inline>
        </w:drawing>
      </w:r>
    </w:p>
    <w:bookmarkEnd w:id="52"/>
    <w:bookmarkStart w:id="60" w:name="步骤-4填写预订信息"/>
    <w:p>
      <w:pPr>
        <w:pStyle w:val="Heading2"/>
      </w:pPr>
      <w:r>
        <w:rPr>
          <w:rFonts w:hint="eastAsia"/>
        </w:rPr>
        <w:t xml:space="preserve">步骤</w:t>
      </w:r>
      <w:r>
        <w:t xml:space="preserve"> </w:t>
      </w:r>
      <w:r>
        <w:rPr>
          <w:rFonts w:hint="eastAsia"/>
        </w:rPr>
        <w:t xml:space="preserve">4：填写预订信息</w:t>
      </w:r>
    </w:p>
    <w:p>
      <w:pPr>
        <w:pStyle w:val="FirstParagraph"/>
      </w:pPr>
      <w:r>
        <w:rPr>
          <w:rFonts w:hint="eastAsia"/>
        </w:rPr>
        <w:t xml:space="preserve">点击【结算】，填写预订单信息</w:t>
      </w:r>
    </w:p>
    <w:p>
      <w:pPr>
        <w:pStyle w:val="Compact"/>
        <w:numPr>
          <w:ilvl w:val="0"/>
          <w:numId w:val="1001"/>
        </w:numPr>
      </w:pPr>
      <w:r>
        <w:rPr>
          <w:rFonts w:hint="eastAsia"/>
        </w:rPr>
        <w:t xml:space="preserve">手工单号：</w:t>
      </w:r>
    </w:p>
    <w:p>
      <w:pPr>
        <w:pStyle w:val="Compact"/>
        <w:numPr>
          <w:ilvl w:val="1"/>
          <w:numId w:val="1002"/>
        </w:numPr>
      </w:pPr>
      <w:hyperlink r:id="rId53">
        <w:r>
          <w:rPr>
            <w:rStyle w:val="Hyperlink"/>
            <w:rFonts w:hint="eastAsia"/>
          </w:rPr>
          <w:t xml:space="preserve">云烘焙后台已配置单号生成规则</w:t>
        </w:r>
      </w:hyperlink>
      <w:r>
        <w:rPr>
          <w:rFonts w:hint="eastAsia"/>
        </w:rPr>
        <w:t xml:space="preserve">：隐藏手工单号，按系统规则生成；</w:t>
      </w:r>
    </w:p>
    <w:p>
      <w:pPr>
        <w:pStyle w:val="Compact"/>
        <w:numPr>
          <w:ilvl w:val="1"/>
          <w:numId w:val="1002"/>
        </w:numPr>
      </w:pPr>
      <w:r>
        <w:rPr>
          <w:rFonts w:hint="eastAsia"/>
        </w:rPr>
        <w:t xml:space="preserve">云烘焙后台未配置单号生成规则：显示手工单号，可手动输入；</w:t>
      </w:r>
    </w:p>
    <w:p>
      <w:pPr>
        <w:pStyle w:val="Compact"/>
        <w:numPr>
          <w:ilvl w:val="0"/>
          <w:numId w:val="1001"/>
        </w:numPr>
      </w:pPr>
      <w:r>
        <w:rPr>
          <w:rFonts w:hint="eastAsia"/>
        </w:rPr>
        <w:t xml:space="preserve">非必填，根据情况填写；</w:t>
      </w:r>
    </w:p>
    <w:p>
      <w:pPr>
        <w:pStyle w:val="Compact"/>
        <w:numPr>
          <w:ilvl w:val="0"/>
          <w:numId w:val="1001"/>
        </w:numPr>
      </w:pPr>
      <w:r>
        <w:rPr>
          <w:rFonts w:hint="eastAsia"/>
        </w:rPr>
        <w:t xml:space="preserve">订单类型：默认【蛋糕订单】；</w:t>
      </w:r>
    </w:p>
    <w:p>
      <w:pPr>
        <w:pStyle w:val="Compact"/>
        <w:numPr>
          <w:ilvl w:val="0"/>
          <w:numId w:val="1001"/>
        </w:numPr>
      </w:pPr>
      <w:r>
        <w:rPr>
          <w:rFonts w:hint="eastAsia"/>
        </w:rPr>
        <w:t xml:space="preserve">预订人姓名：必填；</w:t>
      </w:r>
    </w:p>
    <w:p>
      <w:pPr>
        <w:pStyle w:val="Compact"/>
        <w:numPr>
          <w:ilvl w:val="0"/>
          <w:numId w:val="1001"/>
        </w:numPr>
      </w:pPr>
      <w:r>
        <w:rPr>
          <w:rFonts w:hint="eastAsia"/>
        </w:rPr>
        <w:t xml:space="preserve">电话：必填；</w:t>
      </w:r>
    </w:p>
    <w:p>
      <w:pPr>
        <w:pStyle w:val="Compact"/>
        <w:numPr>
          <w:ilvl w:val="0"/>
          <w:numId w:val="1001"/>
        </w:numPr>
      </w:pPr>
      <w:r>
        <w:rPr>
          <w:rFonts w:hint="eastAsia"/>
        </w:rPr>
        <w:t xml:space="preserve">订单备注：非必填；</w:t>
      </w:r>
    </w:p>
    <w:p>
      <w:pPr>
        <w:pStyle w:val="Compact"/>
        <w:numPr>
          <w:ilvl w:val="0"/>
          <w:numId w:val="1001"/>
        </w:numPr>
      </w:pPr>
      <w:r>
        <w:rPr>
          <w:rFonts w:hint="eastAsia"/>
        </w:rPr>
        <w:t xml:space="preserve">提货方式：必填，可切换提货方式，提交后支持修改；</w:t>
      </w:r>
    </w:p>
    <w:p>
      <w:pPr>
        <w:pStyle w:val="Compact"/>
        <w:numPr>
          <w:ilvl w:val="1"/>
          <w:numId w:val="1003"/>
        </w:numPr>
      </w:pPr>
      <w:r>
        <w:rPr>
          <w:rFonts w:hint="eastAsia"/>
        </w:rPr>
        <w:t xml:space="preserve">到店</w:t>
      </w:r>
    </w:p>
    <w:p>
      <w:pPr>
        <w:pStyle w:val="Compact"/>
        <w:numPr>
          <w:ilvl w:val="2"/>
          <w:numId w:val="1004"/>
        </w:numPr>
      </w:pPr>
      <w:r>
        <w:rPr>
          <w:rFonts w:hint="eastAsia"/>
        </w:rPr>
        <w:t xml:space="preserve">取货时间：必选；</w:t>
      </w:r>
    </w:p>
    <w:p>
      <w:pPr>
        <w:pStyle w:val="Compact"/>
        <w:numPr>
          <w:ilvl w:val="2"/>
          <w:numId w:val="1004"/>
        </w:numPr>
      </w:pPr>
      <w:r>
        <w:rPr>
          <w:rFonts w:hint="eastAsia"/>
        </w:rPr>
        <w:t xml:space="preserve">取货门店：必选，设置默认取货门店，支持跨店取货；</w:t>
      </w:r>
    </w:p>
    <w:p>
      <w:pPr>
        <w:pStyle w:val="Compact"/>
        <w:numPr>
          <w:ilvl w:val="1"/>
          <w:numId w:val="1003"/>
        </w:numPr>
      </w:pPr>
      <w:r>
        <w:rPr>
          <w:rFonts w:hint="eastAsia"/>
        </w:rPr>
        <w:t xml:space="preserve">配送</w:t>
      </w:r>
    </w:p>
    <w:p>
      <w:pPr>
        <w:pStyle w:val="Compact"/>
        <w:numPr>
          <w:ilvl w:val="2"/>
          <w:numId w:val="1005"/>
        </w:numPr>
      </w:pPr>
      <w:r>
        <w:rPr>
          <w:rFonts w:hint="eastAsia"/>
        </w:rPr>
        <w:t xml:space="preserve">配送时间：必选；</w:t>
      </w:r>
    </w:p>
    <w:p>
      <w:pPr>
        <w:pStyle w:val="Compact"/>
        <w:numPr>
          <w:ilvl w:val="2"/>
          <w:numId w:val="1005"/>
        </w:numPr>
      </w:pPr>
      <w:r>
        <w:rPr>
          <w:rFonts w:hint="eastAsia"/>
        </w:rPr>
        <w:t xml:space="preserve">配送地址：必填；</w:t>
      </w:r>
    </w:p>
    <w:p>
      <w:pPr>
        <w:pStyle w:val="Compact"/>
        <w:numPr>
          <w:ilvl w:val="0"/>
          <w:numId w:val="1001"/>
        </w:numPr>
      </w:pPr>
      <w:r>
        <w:rPr>
          <w:rFonts w:hint="eastAsia"/>
        </w:rPr>
        <w:t xml:space="preserve">生产部门：必选，默认选中接单门店配置的默认裱花间，提交后支持修改；</w:t>
      </w:r>
    </w:p>
    <w:p>
      <w:pPr>
        <w:pStyle w:val="Compact"/>
        <w:numPr>
          <w:ilvl w:val="0"/>
          <w:numId w:val="1001"/>
        </w:numPr>
      </w:pPr>
      <w:r>
        <w:rPr>
          <w:rFonts w:hint="eastAsia"/>
        </w:rPr>
        <w:t xml:space="preserve">导购员：非必选；</w:t>
      </w:r>
    </w:p>
    <w:p>
      <w:pPr>
        <w:pStyle w:val="Compact"/>
        <w:numPr>
          <w:ilvl w:val="0"/>
          <w:numId w:val="1001"/>
        </w:numPr>
      </w:pPr>
      <w:r>
        <w:rPr>
          <w:rFonts w:hint="eastAsia"/>
        </w:rPr>
        <w:t xml:space="preserve">收取定金：自提可付定金，配送需全款；</w:t>
      </w:r>
    </w:p>
    <w:p>
      <w:pPr>
        <w:pStyle w:val="FirstParagraph"/>
      </w:pPr>
      <w:r>
        <w:drawing>
          <wp:inline>
            <wp:extent cx="5334000" cy="9280584"/>
            <wp:effectExtent b="0" l="0" r="0" t="0"/>
            <wp:docPr descr="|300" title="" id="55" name="Picture"/>
            <a:graphic>
              <a:graphicData uri="http://schemas.openxmlformats.org/drawingml/2006/picture">
                <pic:pic>
                  <pic:nvPicPr>
                    <pic:cNvPr descr="https://linll2025-1339807475.cos.ap-guangzhou.myqcloud.com/1783591326079-cdf50489-e6af-4643-80b7-7286944df8a0.png" id="56" name="Picture"/>
                    <pic:cNvPicPr>
                      <a:picLocks noChangeArrowheads="1" noChangeAspect="1"/>
                    </pic:cNvPicPr>
                  </pic:nvPicPr>
                  <pic:blipFill>
                    <a:blip r:embed="rId54"/>
                    <a:stretch>
                      <a:fillRect/>
                    </a:stretch>
                  </pic:blipFill>
                  <pic:spPr bwMode="auto">
                    <a:xfrm>
                      <a:off x="0" y="0"/>
                      <a:ext cx="5334000" cy="9280584"/>
                    </a:xfrm>
                    <a:prstGeom prst="rect">
                      <a:avLst/>
                    </a:prstGeom>
                    <a:noFill/>
                    <a:ln w="9525">
                      <a:noFill/>
                      <a:headEnd/>
                      <a:tailEnd/>
                    </a:ln>
                  </pic:spPr>
                </pic:pic>
              </a:graphicData>
            </a:graphic>
          </wp:inline>
        </w:drawing>
      </w:r>
    </w:p>
    <w:p>
      <w:pPr>
        <w:pStyle w:val="BodyText"/>
      </w:pPr>
      <w:r>
        <w:drawing>
          <wp:inline>
            <wp:extent cx="5334000" cy="9489056"/>
            <wp:effectExtent b="0" l="0" r="0" t="0"/>
            <wp:docPr descr="|300" title="" id="58" name="Picture"/>
            <a:graphic>
              <a:graphicData uri="http://schemas.openxmlformats.org/drawingml/2006/picture">
                <pic:pic>
                  <pic:nvPicPr>
                    <pic:cNvPr descr="https://linll2025-1339807475.cos.ap-guangzhou.myqcloud.com/1783591364351-80b23222-cacb-4d74-bd34-ac1b23ae810a.png" id="59" name="Picture"/>
                    <pic:cNvPicPr>
                      <a:picLocks noChangeArrowheads="1" noChangeAspect="1"/>
                    </pic:cNvPicPr>
                  </pic:nvPicPr>
                  <pic:blipFill>
                    <a:blip r:embed="rId57"/>
                    <a:stretch>
                      <a:fillRect/>
                    </a:stretch>
                  </pic:blipFill>
                  <pic:spPr bwMode="auto">
                    <a:xfrm>
                      <a:off x="0" y="0"/>
                      <a:ext cx="5334000" cy="9489056"/>
                    </a:xfrm>
                    <a:prstGeom prst="rect">
                      <a:avLst/>
                    </a:prstGeom>
                    <a:noFill/>
                    <a:ln w="9525">
                      <a:noFill/>
                      <a:headEnd/>
                      <a:tailEnd/>
                    </a:ln>
                  </pic:spPr>
                </pic:pic>
              </a:graphicData>
            </a:graphic>
          </wp:inline>
        </w:drawing>
      </w:r>
    </w:p>
    <w:bookmarkEnd w:id="60"/>
    <w:bookmarkStart w:id="64" w:name="步骤-5提交预订单并支付"/>
    <w:p>
      <w:pPr>
        <w:pStyle w:val="Heading2"/>
      </w:pPr>
      <w:r>
        <w:rPr>
          <w:rFonts w:hint="eastAsia"/>
        </w:rPr>
        <w:t xml:space="preserve">步骤</w:t>
      </w:r>
      <w:r>
        <w:t xml:space="preserve"> </w:t>
      </w:r>
      <w:r>
        <w:rPr>
          <w:rFonts w:hint="eastAsia"/>
        </w:rPr>
        <w:t xml:space="preserve">5：提交预订单并支付</w:t>
      </w:r>
    </w:p>
    <w:p>
      <w:pPr>
        <w:pStyle w:val="FirstParagraph"/>
      </w:pPr>
      <w:r>
        <w:rPr>
          <w:rFonts w:hint="eastAsia"/>
        </w:rPr>
        <w:t xml:space="preserve">点击【收取定金】，跳转收款界面</w:t>
      </w:r>
      <w:r>
        <w:t xml:space="preserve"> </w:t>
      </w:r>
      <w:r>
        <w:rPr>
          <w:rFonts w:hint="eastAsia"/>
        </w:rPr>
        <w:t xml:space="preserve">，选择支付方式，点击【确定】，自动下发裱花间；</w:t>
      </w:r>
    </w:p>
    <w:p>
      <w:pPr>
        <w:pStyle w:val="BodyText"/>
      </w:pPr>
      <w:r>
        <w:drawing>
          <wp:inline>
            <wp:extent cx="5334000" cy="9343546"/>
            <wp:effectExtent b="0" l="0" r="0" t="0"/>
            <wp:docPr descr="|300" title="" id="62" name="Picture"/>
            <a:graphic>
              <a:graphicData uri="http://schemas.openxmlformats.org/drawingml/2006/picture">
                <pic:pic>
                  <pic:nvPicPr>
                    <pic:cNvPr descr="https://linll2025-1339807475.cos.ap-guangzhou.myqcloud.com/1783591390828-37507cc1-0165-4e58-bdbb-de982224ce72.png" id="63" name="Picture"/>
                    <pic:cNvPicPr>
                      <a:picLocks noChangeArrowheads="1" noChangeAspect="1"/>
                    </pic:cNvPicPr>
                  </pic:nvPicPr>
                  <pic:blipFill>
                    <a:blip r:embed="rId61"/>
                    <a:stretch>
                      <a:fillRect/>
                    </a:stretch>
                  </pic:blipFill>
                  <pic:spPr bwMode="auto">
                    <a:xfrm>
                      <a:off x="0" y="0"/>
                      <a:ext cx="5334000" cy="9343546"/>
                    </a:xfrm>
                    <a:prstGeom prst="rect">
                      <a:avLst/>
                    </a:prstGeom>
                    <a:noFill/>
                    <a:ln w="9525">
                      <a:noFill/>
                      <a:headEnd/>
                      <a:tailEnd/>
                    </a:ln>
                  </pic:spPr>
                </pic:pic>
              </a:graphicData>
            </a:graphic>
          </wp:inline>
        </w:drawing>
      </w:r>
    </w:p>
    <w:bookmarkEnd w:id="64"/>
    <w:bookmarkEnd w:id="65"/>
    <w:bookmarkStart w:id="69" w:name="预订单改单"/>
    <w:p>
      <w:pPr>
        <w:pStyle w:val="Heading1"/>
      </w:pPr>
      <w:r>
        <w:rPr>
          <w:rFonts w:hint="eastAsia"/>
        </w:rPr>
        <w:t xml:space="preserve">预订单改单</w:t>
      </w:r>
    </w:p>
    <w:p>
      <w:pPr>
        <w:pStyle w:val="FirstParagraph"/>
      </w:pPr>
      <w:r>
        <w:rPr>
          <w:rFonts w:hint="eastAsia"/>
          <w:b/>
          <w:bCs/>
        </w:rPr>
        <w:t xml:space="preserve">适用场景</w:t>
      </w:r>
      <w:r>
        <w:rPr>
          <w:rFonts w:hint="eastAsia"/>
        </w:rPr>
        <w:t xml:space="preserve">：顾客修改提货方式、取货/配送时间、取货门店/配送地址等信息；</w:t>
      </w:r>
    </w:p>
    <w:p>
      <w:pPr>
        <w:pStyle w:val="BodyText"/>
      </w:pPr>
      <w:r>
        <w:rPr>
          <w:rFonts w:hint="eastAsia"/>
          <w:b/>
          <w:bCs/>
        </w:rPr>
        <w:t xml:space="preserve">前置条件</w:t>
      </w:r>
      <w:r>
        <w:rPr>
          <w:rFonts w:hint="eastAsia"/>
        </w:rPr>
        <w:t xml:space="preserve">：预订单未到店；</w:t>
      </w:r>
    </w:p>
    <w:p>
      <w:pPr>
        <w:pStyle w:val="BodyText"/>
      </w:pPr>
      <w:r>
        <w:rPr>
          <w:rFonts w:hint="eastAsia"/>
          <w:b/>
          <w:bCs/>
        </w:rPr>
        <w:t xml:space="preserve">操作路径</w:t>
      </w:r>
      <w:r>
        <w:rPr>
          <w:rFonts w:hint="eastAsia"/>
        </w:rPr>
        <w:t xml:space="preserve">：安卓手机-全部菜单-预订单；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找到对应的预订单，双击打开预订单详情页，点击【编辑】，可修改以下信息，点击【保存】，通知裱花间；</w:t>
      </w:r>
    </w:p>
    <w:p>
      <w:pPr>
        <w:pStyle w:val="Compact"/>
        <w:numPr>
          <w:ilvl w:val="0"/>
          <w:numId w:val="1006"/>
        </w:numPr>
      </w:pPr>
      <w:r>
        <w:rPr>
          <w:rFonts w:hint="eastAsia"/>
        </w:rPr>
        <w:t xml:space="preserve">商品：不可修改；</w:t>
      </w:r>
    </w:p>
    <w:p>
      <w:pPr>
        <w:pStyle w:val="Compact"/>
        <w:numPr>
          <w:ilvl w:val="0"/>
          <w:numId w:val="1006"/>
        </w:numPr>
      </w:pPr>
      <w:r>
        <w:rPr>
          <w:rFonts w:hint="eastAsia"/>
        </w:rPr>
        <w:t xml:space="preserve">图片：不可修改；</w:t>
      </w:r>
    </w:p>
    <w:p>
      <w:pPr>
        <w:pStyle w:val="Compact"/>
        <w:numPr>
          <w:ilvl w:val="0"/>
          <w:numId w:val="1006"/>
        </w:numPr>
      </w:pPr>
      <w:r>
        <w:rPr>
          <w:rFonts w:hint="eastAsia"/>
        </w:rPr>
        <w:t xml:space="preserve">祝福语：可修改，通知裱花间；</w:t>
      </w:r>
    </w:p>
    <w:p>
      <w:pPr>
        <w:pStyle w:val="Compact"/>
        <w:numPr>
          <w:ilvl w:val="0"/>
          <w:numId w:val="1006"/>
        </w:numPr>
      </w:pPr>
      <w:r>
        <w:rPr>
          <w:rFonts w:hint="eastAsia"/>
        </w:rPr>
        <w:t xml:space="preserve">手工单号：</w:t>
      </w:r>
    </w:p>
    <w:p>
      <w:pPr>
        <w:pStyle w:val="Compact"/>
        <w:numPr>
          <w:ilvl w:val="1"/>
          <w:numId w:val="1007"/>
        </w:numPr>
      </w:pPr>
      <w:hyperlink r:id="rId53">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07"/>
        </w:numPr>
      </w:pPr>
      <w:r>
        <w:rPr>
          <w:rFonts w:hint="eastAsia"/>
        </w:rPr>
        <w:t xml:space="preserve">云烘焙后台未配置单号生成规则：显示手工单号，可编辑修改；</w:t>
      </w:r>
    </w:p>
    <w:p>
      <w:pPr>
        <w:pStyle w:val="Compact"/>
        <w:numPr>
          <w:ilvl w:val="0"/>
          <w:numId w:val="1006"/>
        </w:numPr>
      </w:pPr>
      <w:r>
        <w:rPr>
          <w:rFonts w:hint="eastAsia"/>
        </w:rPr>
        <w:t xml:space="preserve">订单备注：可修改，通知裱花间；</w:t>
      </w:r>
    </w:p>
    <w:p>
      <w:pPr>
        <w:pStyle w:val="Compact"/>
        <w:numPr>
          <w:ilvl w:val="0"/>
          <w:numId w:val="1006"/>
        </w:numPr>
      </w:pPr>
      <w:r>
        <w:rPr>
          <w:rFonts w:hint="eastAsia"/>
        </w:rPr>
        <w:t xml:space="preserve">提货方式：可修改，通知裱花间；</w:t>
      </w:r>
    </w:p>
    <w:p>
      <w:pPr>
        <w:pStyle w:val="Compact"/>
        <w:numPr>
          <w:ilvl w:val="0"/>
          <w:numId w:val="1006"/>
        </w:numPr>
      </w:pPr>
      <w:r>
        <w:rPr>
          <w:rFonts w:hint="eastAsia"/>
        </w:rPr>
        <w:t xml:space="preserve">取货时间/配送时间：可修改，通知裱花间；</w:t>
      </w:r>
    </w:p>
    <w:p>
      <w:pPr>
        <w:pStyle w:val="Compact"/>
        <w:numPr>
          <w:ilvl w:val="0"/>
          <w:numId w:val="1006"/>
        </w:numPr>
      </w:pPr>
      <w:r>
        <w:rPr>
          <w:rFonts w:hint="eastAsia"/>
        </w:rPr>
        <w:t xml:space="preserve">取货门店/配送地址：可修改，通知裱花间；</w:t>
      </w:r>
    </w:p>
    <w:p>
      <w:pPr>
        <w:pStyle w:val="Compact"/>
        <w:numPr>
          <w:ilvl w:val="0"/>
          <w:numId w:val="1006"/>
        </w:numPr>
      </w:pPr>
      <w:r>
        <w:rPr>
          <w:rFonts w:hint="eastAsia"/>
        </w:rPr>
        <w:t xml:space="preserve">生产部门：可修改，旧裱花间单子直接移除，没有作废提醒和通知，新裱花间接到改单通知；</w:t>
      </w:r>
    </w:p>
    <w:p>
      <w:pPr>
        <w:pStyle w:val="FirstParagraph"/>
      </w:pPr>
      <w:r>
        <w:drawing>
          <wp:inline>
            <wp:extent cx="5334000" cy="9482666"/>
            <wp:effectExtent b="0" l="0" r="0" t="0"/>
            <wp:docPr descr="|300" title="" id="67" name="Picture"/>
            <a:graphic>
              <a:graphicData uri="http://schemas.openxmlformats.org/drawingml/2006/picture">
                <pic:pic>
                  <pic:nvPicPr>
                    <pic:cNvPr descr="https://linll2025-1339807475.cos.ap-guangzhou.myqcloud.com/1783664077904-9566313f-5578-4055-96c4-85ac628ddd86.png" id="68" name="Picture"/>
                    <pic:cNvPicPr>
                      <a:picLocks noChangeArrowheads="1" noChangeAspect="1"/>
                    </pic:cNvPicPr>
                  </pic:nvPicPr>
                  <pic:blipFill>
                    <a:blip r:embed="rId66"/>
                    <a:stretch>
                      <a:fillRect/>
                    </a:stretch>
                  </pic:blipFill>
                  <pic:spPr bwMode="auto">
                    <a:xfrm>
                      <a:off x="0" y="0"/>
                      <a:ext cx="5334000" cy="9482666"/>
                    </a:xfrm>
                    <a:prstGeom prst="rect">
                      <a:avLst/>
                    </a:prstGeom>
                    <a:noFill/>
                    <a:ln w="9525">
                      <a:noFill/>
                      <a:headEnd/>
                      <a:tailEnd/>
                    </a:ln>
                  </pic:spPr>
                </pic:pic>
              </a:graphicData>
            </a:graphic>
          </wp:inline>
        </w:drawing>
      </w:r>
    </w:p>
    <w:bookmarkEnd w:id="69"/>
    <w:bookmarkStart w:id="78" w:name="预订单作废"/>
    <w:p>
      <w:pPr>
        <w:pStyle w:val="Heading1"/>
      </w:pPr>
      <w:r>
        <w:rPr>
          <w:rFonts w:hint="eastAsia"/>
        </w:rPr>
        <w:t xml:space="preserve">预订单作废</w:t>
      </w:r>
    </w:p>
    <w:bookmarkStart w:id="73" w:name="未制作可作废"/>
    <w:p>
      <w:pPr>
        <w:pStyle w:val="Heading2"/>
      </w:pPr>
      <w:r>
        <w:rPr>
          <w:rFonts w:hint="eastAsia"/>
        </w:rPr>
        <w:t xml:space="preserve">未制作可作废</w:t>
      </w:r>
    </w:p>
    <w:p>
      <w:pPr>
        <w:pStyle w:val="FirstParagraph"/>
      </w:pPr>
      <w:r>
        <w:rPr>
          <w:rFonts w:hint="eastAsia"/>
          <w:b/>
          <w:bCs/>
        </w:rPr>
        <w:t xml:space="preserve">适用场景</w:t>
      </w:r>
      <w:r>
        <w:rPr>
          <w:rFonts w:hint="eastAsia"/>
        </w:rPr>
        <w:t xml:space="preserve">：顾客取消订单；</w:t>
      </w:r>
    </w:p>
    <w:p>
      <w:pPr>
        <w:pStyle w:val="BodyText"/>
      </w:pPr>
      <w:r>
        <w:rPr>
          <w:rFonts w:hint="eastAsia"/>
          <w:b/>
          <w:bCs/>
        </w:rPr>
        <w:t xml:space="preserve">操作路径</w:t>
      </w:r>
      <w:r>
        <w:rPr>
          <w:rFonts w:hint="eastAsia"/>
        </w:rPr>
        <w:t xml:space="preserve">：安卓手机-全部菜单-预订单；</w:t>
      </w:r>
    </w:p>
    <w:p>
      <w:pPr>
        <w:pStyle w:val="BodyText"/>
      </w:pPr>
      <w:r>
        <w:rPr>
          <w:rFonts w:hint="eastAsia"/>
          <w:b/>
          <w:bCs/>
        </w:rPr>
        <w:t xml:space="preserve">前置条件</w:t>
      </w:r>
      <w:r>
        <w:rPr>
          <w:rFonts w:hint="eastAsia"/>
        </w:rPr>
        <w:t xml:space="preserve">：预订单未到店</w:t>
      </w:r>
      <w:r>
        <w:t xml:space="preserve"> &amp; </w:t>
      </w:r>
      <w:r>
        <w:rPr>
          <w:rFonts w:hint="eastAsia"/>
        </w:rPr>
        <w:t xml:space="preserve">订单状态【未发送】【已接收】【待取货】;</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找到对应的预订单，双击打开预订单详情页，点击【作废】，弹窗点击【确定】；</w:t>
      </w:r>
    </w:p>
    <w:p>
      <w:pPr>
        <w:pStyle w:val="BodyText"/>
      </w:pPr>
      <w:r>
        <w:drawing>
          <wp:inline>
            <wp:extent cx="5334000" cy="9482666"/>
            <wp:effectExtent b="0" l="0" r="0" t="0"/>
            <wp:docPr descr="|300" title="" id="71" name="Picture"/>
            <a:graphic>
              <a:graphicData uri="http://schemas.openxmlformats.org/drawingml/2006/picture">
                <pic:pic>
                  <pic:nvPicPr>
                    <pic:cNvPr descr="https://linll2025-1339807475.cos.ap-guangzhou.myqcloud.com/1783673833816-987cd554-8e4c-4ebb-bf3d-814e78c41d14.png" id="72" name="Picture"/>
                    <pic:cNvPicPr>
                      <a:picLocks noChangeArrowheads="1" noChangeAspect="1"/>
                    </pic:cNvPicPr>
                  </pic:nvPicPr>
                  <pic:blipFill>
                    <a:blip r:embed="rId70"/>
                    <a:stretch>
                      <a:fillRect/>
                    </a:stretch>
                  </pic:blipFill>
                  <pic:spPr bwMode="auto">
                    <a:xfrm>
                      <a:off x="0" y="0"/>
                      <a:ext cx="5334000" cy="9482666"/>
                    </a:xfrm>
                    <a:prstGeom prst="rect">
                      <a:avLst/>
                    </a:prstGeom>
                    <a:noFill/>
                    <a:ln w="9525">
                      <a:noFill/>
                      <a:headEnd/>
                      <a:tailEnd/>
                    </a:ln>
                  </pic:spPr>
                </pic:pic>
              </a:graphicData>
            </a:graphic>
          </wp:inline>
        </w:drawing>
      </w:r>
    </w:p>
    <w:bookmarkEnd w:id="73"/>
    <w:bookmarkStart w:id="77" w:name="制作中制作完成开关控制作废"/>
    <w:p>
      <w:pPr>
        <w:pStyle w:val="Heading2"/>
      </w:pPr>
      <w:r>
        <w:rPr>
          <w:rFonts w:hint="eastAsia"/>
        </w:rPr>
        <w:t xml:space="preserve">制作中/制作完成开关控制作废</w:t>
      </w:r>
    </w:p>
    <w:p>
      <w:pPr>
        <w:pStyle w:val="FirstParagraph"/>
      </w:pPr>
      <w:r>
        <w:rPr>
          <w:rFonts w:hint="eastAsia"/>
          <w:b/>
          <w:bCs/>
        </w:rPr>
        <w:t xml:space="preserve">适用场景</w:t>
      </w:r>
      <w:r>
        <w:rPr>
          <w:rFonts w:hint="eastAsia"/>
        </w:rPr>
        <w:t xml:space="preserve">：制作中/制作完成是否作废可由开关控制</w:t>
      </w:r>
    </w:p>
    <w:p>
      <w:pPr>
        <w:pStyle w:val="BodyText"/>
      </w:pPr>
      <w:r>
        <w:rPr>
          <w:rFonts w:hint="eastAsia"/>
          <w:b/>
          <w:bCs/>
        </w:rPr>
        <w:t xml:space="preserve">操作路径</w:t>
      </w:r>
      <w:r>
        <w:rPr>
          <w:rFonts w:hint="eastAsia"/>
        </w:rPr>
        <w:t xml:space="preserve">：安卓手机-全部菜单-预订单；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1）开启【预订单网单不允许作废】</w:t>
      </w:r>
      <w:r>
        <w:t xml:space="preserve"> &amp; </w:t>
      </w:r>
      <w:r>
        <w:rPr>
          <w:rFonts w:hint="eastAsia"/>
        </w:rPr>
        <w:t xml:space="preserve">预订单状态是【制作中】或【生产完成】，点击【作废】提示“该预订单已制作完成，不能作废。”</w:t>
      </w:r>
    </w:p>
    <w:p>
      <w:pPr>
        <w:pStyle w:val="BodyText"/>
      </w:pPr>
      <w:r>
        <w:drawing>
          <wp:inline>
            <wp:extent cx="5334000" cy="9486505"/>
            <wp:effectExtent b="0" l="0" r="0" t="0"/>
            <wp:docPr descr="|300" title="" id="75" name="Picture"/>
            <a:graphic>
              <a:graphicData uri="http://schemas.openxmlformats.org/drawingml/2006/picture">
                <pic:pic>
                  <pic:nvPicPr>
                    <pic:cNvPr descr="https://linll2025-1339807475.cos.ap-guangzhou.myqcloud.com/1783673862722-e478fef3-a662-4253-b389-ca677db0a602.png" id="76" name="Picture"/>
                    <pic:cNvPicPr>
                      <a:picLocks noChangeArrowheads="1" noChangeAspect="1"/>
                    </pic:cNvPicPr>
                  </pic:nvPicPr>
                  <pic:blipFill>
                    <a:blip r:embed="rId74"/>
                    <a:stretch>
                      <a:fillRect/>
                    </a:stretch>
                  </pic:blipFill>
                  <pic:spPr bwMode="auto">
                    <a:xfrm>
                      <a:off x="0" y="0"/>
                      <a:ext cx="5334000" cy="9486505"/>
                    </a:xfrm>
                    <a:prstGeom prst="rect">
                      <a:avLst/>
                    </a:prstGeom>
                    <a:noFill/>
                    <a:ln w="9525">
                      <a:noFill/>
                      <a:headEnd/>
                      <a:tailEnd/>
                    </a:ln>
                  </pic:spPr>
                </pic:pic>
              </a:graphicData>
            </a:graphic>
          </wp:inline>
        </w:drawing>
      </w:r>
    </w:p>
    <w:p>
      <w:pPr>
        <w:pStyle w:val="BodyText"/>
      </w:pPr>
      <w:r>
        <w:rPr>
          <w:rFonts w:hint="eastAsia"/>
        </w:rPr>
        <w:t xml:space="preserve">2）关闭【预订单网单不允许作废】</w:t>
      </w:r>
      <w:r>
        <w:t xml:space="preserve"> &amp; </w:t>
      </w:r>
      <w:r>
        <w:rPr>
          <w:rFonts w:hint="eastAsia"/>
        </w:rPr>
        <w:t xml:space="preserve">预订单状态是【制作中】或【生产完成】，作废成功；）</w:t>
      </w:r>
    </w:p>
    <w:bookmarkEnd w:id="77"/>
    <w:bookmarkEnd w:id="78"/>
    <w:bookmarkStart w:id="85" w:name="预订单自提到店"/>
    <w:p>
      <w:pPr>
        <w:pStyle w:val="Heading1"/>
      </w:pPr>
      <w:r>
        <w:rPr>
          <w:rFonts w:hint="eastAsia"/>
        </w:rPr>
        <w:t xml:space="preserve">预订单自提（到店）</w:t>
      </w:r>
    </w:p>
    <w:p>
      <w:pPr>
        <w:pStyle w:val="FirstParagraph"/>
      </w:pPr>
      <w:r>
        <w:rPr>
          <w:rFonts w:hint="eastAsia"/>
          <w:b/>
          <w:bCs/>
        </w:rPr>
        <w:t xml:space="preserve">适用场景</w:t>
      </w:r>
      <w:r>
        <w:rPr>
          <w:rFonts w:hint="eastAsia"/>
        </w:rPr>
        <w:t xml:space="preserve">：客户到店取货，可能有待付款尾款需结清，收银后蛋糕库存扣减，下单门店生成销售单据计入营业额；</w:t>
      </w:r>
    </w:p>
    <w:p>
      <w:pPr>
        <w:pStyle w:val="BodyText"/>
      </w:pPr>
      <w:r>
        <w:rPr>
          <w:rFonts w:hint="eastAsia"/>
          <w:b/>
          <w:bCs/>
        </w:rPr>
        <w:t xml:space="preserve">操作路径</w:t>
      </w:r>
      <w:r>
        <w:rPr>
          <w:rFonts w:hint="eastAsia"/>
        </w:rPr>
        <w:t xml:space="preserve">：安卓手机-全部菜单-预订单；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找到对应的预订单，点击打开预订单详情页，点击【到店】，跳转收款界面，选择支付方式并确认，蛋糕库存扣减，生成销售单据；</w:t>
      </w:r>
    </w:p>
    <w:p>
      <w:pPr>
        <w:pStyle w:val="BodyText"/>
      </w:pPr>
      <w:r>
        <w:drawing>
          <wp:inline>
            <wp:extent cx="5334000" cy="9262139"/>
            <wp:effectExtent b="0" l="0" r="0" t="0"/>
            <wp:docPr descr="|300" title="" id="80" name="Picture"/>
            <a:graphic>
              <a:graphicData uri="http://schemas.openxmlformats.org/drawingml/2006/picture">
                <pic:pic>
                  <pic:nvPicPr>
                    <pic:cNvPr descr="https://linll2025-1339807475.cos.ap-guangzhou.myqcloud.com/1783674138655-0b11d148-1185-41fb-9922-c146561ecbb1.png" id="81" name="Picture"/>
                    <pic:cNvPicPr>
                      <a:picLocks noChangeArrowheads="1" noChangeAspect="1"/>
                    </pic:cNvPicPr>
                  </pic:nvPicPr>
                  <pic:blipFill>
                    <a:blip r:embed="rId79"/>
                    <a:stretch>
                      <a:fillRect/>
                    </a:stretch>
                  </pic:blipFill>
                  <pic:spPr bwMode="auto">
                    <a:xfrm>
                      <a:off x="0" y="0"/>
                      <a:ext cx="5334000" cy="9262139"/>
                    </a:xfrm>
                    <a:prstGeom prst="rect">
                      <a:avLst/>
                    </a:prstGeom>
                    <a:noFill/>
                    <a:ln w="9525">
                      <a:noFill/>
                      <a:headEnd/>
                      <a:tailEnd/>
                    </a:ln>
                  </pic:spPr>
                </pic:pic>
              </a:graphicData>
            </a:graphic>
          </wp:inline>
        </w:drawing>
      </w:r>
    </w:p>
    <w:p>
      <w:pPr>
        <w:pStyle w:val="BodyText"/>
      </w:pPr>
      <w:r>
        <w:drawing>
          <wp:inline>
            <wp:extent cx="5334000" cy="9324054"/>
            <wp:effectExtent b="0" l="0" r="0" t="0"/>
            <wp:docPr descr="|300" title="" id="83" name="Picture"/>
            <a:graphic>
              <a:graphicData uri="http://schemas.openxmlformats.org/drawingml/2006/picture">
                <pic:pic>
                  <pic:nvPicPr>
                    <pic:cNvPr descr="https://linll2025-1339807475.cos.ap-guangzhou.myqcloud.com/1783674158094-1269a0d8-2c9c-4f36-8c09-7429e201f79b.png" id="84" name="Picture"/>
                    <pic:cNvPicPr>
                      <a:picLocks noChangeArrowheads="1" noChangeAspect="1"/>
                    </pic:cNvPicPr>
                  </pic:nvPicPr>
                  <pic:blipFill>
                    <a:blip r:embed="rId82"/>
                    <a:stretch>
                      <a:fillRect/>
                    </a:stretch>
                  </pic:blipFill>
                  <pic:spPr bwMode="auto">
                    <a:xfrm>
                      <a:off x="0" y="0"/>
                      <a:ext cx="5334000" cy="9324054"/>
                    </a:xfrm>
                    <a:prstGeom prst="rect">
                      <a:avLst/>
                    </a:prstGeom>
                    <a:noFill/>
                    <a:ln w="9525">
                      <a:noFill/>
                      <a:headEnd/>
                      <a:tailEnd/>
                    </a:ln>
                  </pic:spPr>
                </pic:pic>
              </a:graphicData>
            </a:graphic>
          </wp:inline>
        </w:drawing>
      </w:r>
    </w:p>
    <w:bookmarkEnd w:id="85"/>
    <w:bookmarkStart w:id="95" w:name="预订单配送完成"/>
    <w:p>
      <w:pPr>
        <w:pStyle w:val="Heading1"/>
      </w:pPr>
      <w:r>
        <w:rPr>
          <w:rFonts w:hint="eastAsia"/>
        </w:rPr>
        <w:t xml:space="preserve">预订单配送（完成）</w:t>
      </w:r>
    </w:p>
    <w:p>
      <w:pPr>
        <w:pStyle w:val="FirstParagraph"/>
      </w:pPr>
      <w:r>
        <w:rPr>
          <w:rFonts w:hint="eastAsia"/>
          <w:b/>
          <w:bCs/>
        </w:rPr>
        <w:t xml:space="preserve">适用场景</w:t>
      </w:r>
      <w:r>
        <w:rPr>
          <w:rFonts w:hint="eastAsia"/>
        </w:rPr>
        <w:t xml:space="preserve">：订单直接配送至顾客手上，且已付全款，不需要门店操作到店付尾款，完成后蛋糕库存扣减，下单门店生成销售单据计入营业额；</w:t>
      </w:r>
    </w:p>
    <w:p>
      <w:pPr>
        <w:pStyle w:val="BodyText"/>
      </w:pPr>
      <w:r>
        <w:rPr>
          <w:rFonts w:hint="eastAsia"/>
          <w:b/>
          <w:bCs/>
        </w:rPr>
        <w:t xml:space="preserve">操作路径</w:t>
      </w:r>
      <w:r>
        <w:rPr>
          <w:rFonts w:hint="eastAsia"/>
        </w:rPr>
        <w:t xml:space="preserve">：安卓手机-全部菜单-预订单；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找到对应的预订单，点击打开预订单详情页，点击【配送】，弹窗点击【确定】跳转支付界面，收银成功，蛋糕库存扣减，生成销售单据；</w:t>
      </w:r>
    </w:p>
    <w:p>
      <w:pPr>
        <w:pStyle w:val="BodyText"/>
      </w:pPr>
      <w:r>
        <w:drawing>
          <wp:inline>
            <wp:extent cx="5334000" cy="9269031"/>
            <wp:effectExtent b="0" l="0" r="0" t="0"/>
            <wp:docPr descr="|300" title="" id="87" name="Picture"/>
            <a:graphic>
              <a:graphicData uri="http://schemas.openxmlformats.org/drawingml/2006/picture">
                <pic:pic>
                  <pic:nvPicPr>
                    <pic:cNvPr descr="https://linll2025-1339807475.cos.ap-guangzhou.myqcloud.com/1783675529761-6ce7c6cd-425a-4e3d-8664-e168a0a8e7f0.png" id="88" name="Picture"/>
                    <pic:cNvPicPr>
                      <a:picLocks noChangeArrowheads="1" noChangeAspect="1"/>
                    </pic:cNvPicPr>
                  </pic:nvPicPr>
                  <pic:blipFill>
                    <a:blip r:embed="rId86"/>
                    <a:stretch>
                      <a:fillRect/>
                    </a:stretch>
                  </pic:blipFill>
                  <pic:spPr bwMode="auto">
                    <a:xfrm>
                      <a:off x="0" y="0"/>
                      <a:ext cx="5334000" cy="9269031"/>
                    </a:xfrm>
                    <a:prstGeom prst="rect">
                      <a:avLst/>
                    </a:prstGeom>
                    <a:noFill/>
                    <a:ln w="9525">
                      <a:noFill/>
                      <a:headEnd/>
                      <a:tailEnd/>
                    </a:ln>
                  </pic:spPr>
                </pic:pic>
              </a:graphicData>
            </a:graphic>
          </wp:inline>
        </w:drawing>
      </w:r>
    </w:p>
    <w:p>
      <w:pPr>
        <w:pStyle w:val="BodyText"/>
      </w:pPr>
      <w:r>
        <w:drawing>
          <wp:inline>
            <wp:extent cx="5334000" cy="9437605"/>
            <wp:effectExtent b="0" l="0" r="0" t="0"/>
            <wp:docPr descr="|300" title="" id="90" name="Picture"/>
            <a:graphic>
              <a:graphicData uri="http://schemas.openxmlformats.org/drawingml/2006/picture">
                <pic:pic>
                  <pic:nvPicPr>
                    <pic:cNvPr descr="https://linll2025-1339807475.cos.ap-guangzhou.myqcloud.com/1783675545448-3cce7ad1-4300-489f-9d98-492ea80715ec.png" id="91" name="Picture"/>
                    <pic:cNvPicPr>
                      <a:picLocks noChangeArrowheads="1" noChangeAspect="1"/>
                    </pic:cNvPicPr>
                  </pic:nvPicPr>
                  <pic:blipFill>
                    <a:blip r:embed="rId89"/>
                    <a:stretch>
                      <a:fillRect/>
                    </a:stretch>
                  </pic:blipFill>
                  <pic:spPr bwMode="auto">
                    <a:xfrm>
                      <a:off x="0" y="0"/>
                      <a:ext cx="5334000" cy="9437605"/>
                    </a:xfrm>
                    <a:prstGeom prst="rect">
                      <a:avLst/>
                    </a:prstGeom>
                    <a:noFill/>
                    <a:ln w="9525">
                      <a:noFill/>
                      <a:headEnd/>
                      <a:tailEnd/>
                    </a:ln>
                  </pic:spPr>
                </pic:pic>
              </a:graphicData>
            </a:graphic>
          </wp:inline>
        </w:drawing>
      </w:r>
    </w:p>
    <w:p>
      <w:pPr>
        <w:pStyle w:val="BodyText"/>
      </w:pPr>
      <w:r>
        <w:drawing>
          <wp:inline>
            <wp:extent cx="5334000" cy="9371105"/>
            <wp:effectExtent b="0" l="0" r="0" t="0"/>
            <wp:docPr descr="|300" title="" id="93" name="Picture"/>
            <a:graphic>
              <a:graphicData uri="http://schemas.openxmlformats.org/drawingml/2006/picture">
                <pic:pic>
                  <pic:nvPicPr>
                    <pic:cNvPr descr="https://linll2025-1339807475.cos.ap-guangzhou.myqcloud.com/1783675703945-eee3c57d-8253-4eeb-8d84-57693557e9ba.png" id="94" name="Picture"/>
                    <pic:cNvPicPr>
                      <a:picLocks noChangeArrowheads="1" noChangeAspect="1"/>
                    </pic:cNvPicPr>
                  </pic:nvPicPr>
                  <pic:blipFill>
                    <a:blip r:embed="rId92"/>
                    <a:stretch>
                      <a:fillRect/>
                    </a:stretch>
                  </pic:blipFill>
                  <pic:spPr bwMode="auto">
                    <a:xfrm>
                      <a:off x="0" y="0"/>
                      <a:ext cx="5334000" cy="9371105"/>
                    </a:xfrm>
                    <a:prstGeom prst="rect">
                      <a:avLst/>
                    </a:prstGeom>
                    <a:noFill/>
                    <a:ln w="9525">
                      <a:noFill/>
                      <a:headEnd/>
                      <a:tailEnd/>
                    </a:ln>
                  </pic:spPr>
                </pic:pic>
              </a:graphicData>
            </a:graphic>
          </wp:inline>
        </w:drawing>
      </w:r>
    </w:p>
    <w:bookmarkEnd w:id="95"/>
    <w:bookmarkStart w:id="114" w:name="预订单列表"/>
    <w:p>
      <w:pPr>
        <w:pStyle w:val="Heading1"/>
      </w:pPr>
      <w:r>
        <w:rPr>
          <w:rFonts w:hint="eastAsia"/>
        </w:rPr>
        <w:t xml:space="preserve">预订单列表</w:t>
      </w:r>
    </w:p>
    <w:bookmarkStart w:id="99" w:name="查看预订单制作进度"/>
    <w:p>
      <w:pPr>
        <w:pStyle w:val="Heading2"/>
      </w:pPr>
      <w:r>
        <w:rPr>
          <w:rFonts w:hint="eastAsia"/>
        </w:rPr>
        <w:t xml:space="preserve">查看预订单制作进度</w:t>
      </w:r>
    </w:p>
    <w:p>
      <w:pPr>
        <w:pStyle w:val="FirstParagraph"/>
      </w:pPr>
      <w:r>
        <w:rPr>
          <w:rFonts w:hint="eastAsia"/>
          <w:b/>
          <w:bCs/>
        </w:rPr>
        <w:t xml:space="preserve">适用场景</w:t>
      </w:r>
      <w:r>
        <w:rPr>
          <w:rFonts w:hint="eastAsia"/>
        </w:rPr>
        <w:t xml:space="preserve">：查看预订单制作进度；</w:t>
      </w:r>
    </w:p>
    <w:p>
      <w:pPr>
        <w:pStyle w:val="BodyText"/>
      </w:pPr>
      <w:r>
        <w:rPr>
          <w:rFonts w:hint="eastAsia"/>
          <w:b/>
          <w:bCs/>
        </w:rPr>
        <w:t xml:space="preserve">操作路径</w:t>
      </w:r>
      <w:r>
        <w:rPr>
          <w:rFonts w:hint="eastAsia"/>
        </w:rPr>
        <w:t xml:space="preserve">：安卓手机-全部菜单-预订单-预订单列表；</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找到对应的预订单，查看订单状态是否是【制作中】【生产完成】；</w:t>
      </w:r>
    </w:p>
    <w:p>
      <w:pPr>
        <w:pStyle w:val="BodyText"/>
      </w:pPr>
      <w:r>
        <w:drawing>
          <wp:inline>
            <wp:extent cx="5334000" cy="9434426"/>
            <wp:effectExtent b="0" l="0" r="0" t="0"/>
            <wp:docPr descr="|300" title="" id="97" name="Picture"/>
            <a:graphic>
              <a:graphicData uri="http://schemas.openxmlformats.org/drawingml/2006/picture">
                <pic:pic>
                  <pic:nvPicPr>
                    <pic:cNvPr descr="https://linll2025-1339807475.cos.ap-guangzhou.myqcloud.com/1783908741998-cc082e33-c851-4261-8234-282f00c4e2e0.png" id="98" name="Picture"/>
                    <pic:cNvPicPr>
                      <a:picLocks noChangeArrowheads="1" noChangeAspect="1"/>
                    </pic:cNvPicPr>
                  </pic:nvPicPr>
                  <pic:blipFill>
                    <a:blip r:embed="rId96"/>
                    <a:stretch>
                      <a:fillRect/>
                    </a:stretch>
                  </pic:blipFill>
                  <pic:spPr bwMode="auto">
                    <a:xfrm>
                      <a:off x="0" y="0"/>
                      <a:ext cx="5334000" cy="9434426"/>
                    </a:xfrm>
                    <a:prstGeom prst="rect">
                      <a:avLst/>
                    </a:prstGeom>
                    <a:noFill/>
                    <a:ln w="9525">
                      <a:noFill/>
                      <a:headEnd/>
                      <a:tailEnd/>
                    </a:ln>
                  </pic:spPr>
                </pic:pic>
              </a:graphicData>
            </a:graphic>
          </wp:inline>
        </w:drawing>
      </w:r>
    </w:p>
    <w:bookmarkEnd w:id="99"/>
    <w:bookmarkStart w:id="100" w:name="查看预订单配送状态和配送轨迹不支持"/>
    <w:p>
      <w:pPr>
        <w:pStyle w:val="Heading2"/>
      </w:pPr>
      <w:r>
        <w:rPr>
          <w:rFonts w:hint="eastAsia"/>
        </w:rPr>
        <w:t xml:space="preserve">查看预订单配送状态和配送轨迹（不支持）</w:t>
      </w:r>
    </w:p>
    <w:p>
      <w:pPr>
        <w:pStyle w:val="FirstParagraph"/>
      </w:pPr>
      <w:r>
        <w:rPr>
          <w:rFonts w:hint="eastAsia"/>
        </w:rPr>
        <w:t xml:space="preserve">手机端不支持</w:t>
      </w:r>
    </w:p>
    <w:bookmarkEnd w:id="100"/>
    <w:bookmarkStart w:id="113" w:name="复用预订单"/>
    <w:p>
      <w:pPr>
        <w:pStyle w:val="Heading2"/>
      </w:pPr>
      <w:r>
        <w:rPr>
          <w:rFonts w:hint="eastAsia"/>
        </w:rPr>
        <w:t xml:space="preserve">复用预订单</w:t>
      </w:r>
    </w:p>
    <w:p>
      <w:pPr>
        <w:pStyle w:val="FirstParagraph"/>
      </w:pPr>
      <w:r>
        <w:rPr>
          <w:rFonts w:hint="eastAsia"/>
          <w:b/>
          <w:bCs/>
        </w:rPr>
        <w:t xml:space="preserve">适用场景</w:t>
      </w:r>
      <w:r>
        <w:rPr>
          <w:rFonts w:hint="eastAsia"/>
        </w:rPr>
        <w:t xml:space="preserve">：在原有预订单基础上复用并修改信息</w:t>
      </w:r>
    </w:p>
    <w:p>
      <w:pPr>
        <w:pStyle w:val="BodyText"/>
      </w:pPr>
      <w:r>
        <w:rPr>
          <w:rFonts w:hint="eastAsia"/>
          <w:b/>
          <w:bCs/>
        </w:rPr>
        <w:t xml:space="preserve">操作路径</w:t>
      </w:r>
      <w:r>
        <w:rPr>
          <w:rFonts w:hint="eastAsia"/>
        </w:rPr>
        <w:t xml:space="preserve">：安卓手机-全部菜单-预订单-预订单列表；</w:t>
      </w:r>
    </w:p>
    <w:p>
      <w:pPr>
        <w:pStyle w:val="BodyText"/>
      </w:pPr>
      <w:r>
        <w:rPr>
          <w:rFonts w:hint="eastAsia"/>
          <w:b/>
          <w:bCs/>
        </w:rPr>
        <w:t xml:space="preserve">操作步骤</w:t>
      </w:r>
      <w:r>
        <w:rPr>
          <w:rFonts w:hint="eastAsia"/>
        </w:rPr>
        <w:t xml:space="preserve">：</w:t>
      </w:r>
    </w:p>
    <w:bookmarkStart w:id="104" w:name="步骤-1找到对应的预订单"/>
    <w:p>
      <w:pPr>
        <w:pStyle w:val="Heading3"/>
      </w:pPr>
      <w:r>
        <w:rPr>
          <w:rFonts w:hint="eastAsia"/>
        </w:rPr>
        <w:t xml:space="preserve">步骤</w:t>
      </w:r>
      <w:r>
        <w:t xml:space="preserve"> </w:t>
      </w:r>
      <w:r>
        <w:rPr>
          <w:rFonts w:hint="eastAsia"/>
        </w:rPr>
        <w:t xml:space="preserve">1：找到对应的预订单</w:t>
      </w:r>
    </w:p>
    <w:p>
      <w:pPr>
        <w:pStyle w:val="FirstParagraph"/>
      </w:pPr>
      <w:r>
        <w:rPr>
          <w:rFonts w:hint="eastAsia"/>
        </w:rPr>
        <w:t xml:space="preserve">点击【复用】，复制预订单信息</w:t>
      </w:r>
    </w:p>
    <w:p>
      <w:pPr>
        <w:pStyle w:val="BodyText"/>
      </w:pPr>
      <w:r>
        <w:drawing>
          <wp:inline>
            <wp:extent cx="5334000" cy="9262139"/>
            <wp:effectExtent b="0" l="0" r="0" t="0"/>
            <wp:docPr descr="|300" title="" id="102" name="Picture"/>
            <a:graphic>
              <a:graphicData uri="http://schemas.openxmlformats.org/drawingml/2006/picture">
                <pic:pic>
                  <pic:nvPicPr>
                    <pic:cNvPr descr="https://linll2025-1339807475.cos.ap-guangzhou.myqcloud.com/1783673281575-df477d73-3174-4318-b31b-c25b3306c2e5.png" id="103" name="Picture"/>
                    <pic:cNvPicPr>
                      <a:picLocks noChangeArrowheads="1" noChangeAspect="1"/>
                    </pic:cNvPicPr>
                  </pic:nvPicPr>
                  <pic:blipFill>
                    <a:blip r:embed="rId101"/>
                    <a:stretch>
                      <a:fillRect/>
                    </a:stretch>
                  </pic:blipFill>
                  <pic:spPr bwMode="auto">
                    <a:xfrm>
                      <a:off x="0" y="0"/>
                      <a:ext cx="5334000" cy="9262139"/>
                    </a:xfrm>
                    <a:prstGeom prst="rect">
                      <a:avLst/>
                    </a:prstGeom>
                    <a:noFill/>
                    <a:ln w="9525">
                      <a:noFill/>
                      <a:headEnd/>
                      <a:tailEnd/>
                    </a:ln>
                  </pic:spPr>
                </pic:pic>
              </a:graphicData>
            </a:graphic>
          </wp:inline>
        </w:drawing>
      </w:r>
    </w:p>
    <w:bookmarkEnd w:id="104"/>
    <w:bookmarkStart w:id="108" w:name="步骤-2点击选择商品"/>
    <w:p>
      <w:pPr>
        <w:pStyle w:val="Heading3"/>
      </w:pPr>
      <w:r>
        <w:rPr>
          <w:rFonts w:hint="eastAsia"/>
        </w:rPr>
        <w:t xml:space="preserve">步骤</w:t>
      </w:r>
      <w:r>
        <w:t xml:space="preserve"> </w:t>
      </w:r>
      <w:r>
        <w:rPr>
          <w:rFonts w:hint="eastAsia"/>
        </w:rPr>
        <w:t xml:space="preserve">2：点击【选择商品】</w:t>
      </w:r>
    </w:p>
    <w:p>
      <w:pPr>
        <w:pStyle w:val="FirstParagraph"/>
      </w:pPr>
      <w:r>
        <w:rPr>
          <w:rFonts w:hint="eastAsia"/>
        </w:rPr>
        <w:t xml:space="preserve">返回点单界面，可删除或新增商品，选好商品，点击【选好了】</w:t>
      </w:r>
    </w:p>
    <w:p>
      <w:pPr>
        <w:pStyle w:val="BodyText"/>
      </w:pPr>
      <w:r>
        <w:drawing>
          <wp:inline>
            <wp:extent cx="5334000" cy="9246036"/>
            <wp:effectExtent b="0" l="0" r="0" t="0"/>
            <wp:docPr descr="|300" title="" id="106" name="Picture"/>
            <a:graphic>
              <a:graphicData uri="http://schemas.openxmlformats.org/drawingml/2006/picture">
                <pic:pic>
                  <pic:nvPicPr>
                    <pic:cNvPr descr="https://linll2025-1339807475.cos.ap-guangzhou.myqcloud.com/1784009863037-f289af09-f647-4b9d-8288-446306c54b06.png" id="107" name="Picture"/>
                    <pic:cNvPicPr>
                      <a:picLocks noChangeArrowheads="1" noChangeAspect="1"/>
                    </pic:cNvPicPr>
                  </pic:nvPicPr>
                  <pic:blipFill>
                    <a:blip r:embed="rId105"/>
                    <a:stretch>
                      <a:fillRect/>
                    </a:stretch>
                  </pic:blipFill>
                  <pic:spPr bwMode="auto">
                    <a:xfrm>
                      <a:off x="0" y="0"/>
                      <a:ext cx="5334000" cy="9246036"/>
                    </a:xfrm>
                    <a:prstGeom prst="rect">
                      <a:avLst/>
                    </a:prstGeom>
                    <a:noFill/>
                    <a:ln w="9525">
                      <a:noFill/>
                      <a:headEnd/>
                      <a:tailEnd/>
                    </a:ln>
                  </pic:spPr>
                </pic:pic>
              </a:graphicData>
            </a:graphic>
          </wp:inline>
        </w:drawing>
      </w:r>
    </w:p>
    <w:bookmarkEnd w:id="108"/>
    <w:bookmarkStart w:id="112" w:name="步骤-3可修改定制图片祝福语订单信息"/>
    <w:p>
      <w:pPr>
        <w:pStyle w:val="Heading3"/>
      </w:pPr>
      <w:r>
        <w:rPr>
          <w:rFonts w:hint="eastAsia"/>
        </w:rPr>
        <w:t xml:space="preserve">步骤</w:t>
      </w:r>
      <w:r>
        <w:t xml:space="preserve"> </w:t>
      </w:r>
      <w:r>
        <w:rPr>
          <w:rFonts w:hint="eastAsia"/>
        </w:rPr>
        <w:t xml:space="preserve">3：可修改定制图片、祝福语、订单信息</w:t>
      </w:r>
    </w:p>
    <w:p>
      <w:pPr>
        <w:pStyle w:val="FirstParagraph"/>
      </w:pPr>
      <w:r>
        <w:drawing>
          <wp:inline>
            <wp:extent cx="5334000" cy="9285353"/>
            <wp:effectExtent b="0" l="0" r="0" t="0"/>
            <wp:docPr descr="|300" title="" id="110" name="Picture"/>
            <a:graphic>
              <a:graphicData uri="http://schemas.openxmlformats.org/drawingml/2006/picture">
                <pic:pic>
                  <pic:nvPicPr>
                    <pic:cNvPr descr="https://linll2025-1339807475.cos.ap-guangzhou.myqcloud.com/1784010244316-371eca56-8cd4-44f3-9e15-006203532a37.png" id="111" name="Picture"/>
                    <pic:cNvPicPr>
                      <a:picLocks noChangeArrowheads="1" noChangeAspect="1"/>
                    </pic:cNvPicPr>
                  </pic:nvPicPr>
                  <pic:blipFill>
                    <a:blip r:embed="rId109"/>
                    <a:stretch>
                      <a:fillRect/>
                    </a:stretch>
                  </pic:blipFill>
                  <pic:spPr bwMode="auto">
                    <a:xfrm>
                      <a:off x="0" y="0"/>
                      <a:ext cx="5334000" cy="9285353"/>
                    </a:xfrm>
                    <a:prstGeom prst="rect">
                      <a:avLst/>
                    </a:prstGeom>
                    <a:noFill/>
                    <a:ln w="9525">
                      <a:noFill/>
                      <a:headEnd/>
                      <a:tailEnd/>
                    </a:ln>
                  </pic:spPr>
                </pic:pic>
              </a:graphicData>
            </a:graphic>
          </wp:inline>
        </w:drawing>
      </w:r>
    </w:p>
    <w:bookmarkEnd w:id="112"/>
    <w:bookmarkEnd w:id="113"/>
    <w:bookmarkEnd w:id="114"/>
    <w:bookmarkStart w:id="135" w:name="网单转预订单"/>
    <w:p>
      <w:pPr>
        <w:pStyle w:val="Heading1"/>
      </w:pPr>
      <w:r>
        <w:rPr>
          <w:rFonts w:hint="eastAsia"/>
        </w:rPr>
        <w:t xml:space="preserve">网单转预订单</w:t>
      </w:r>
    </w:p>
    <w:bookmarkStart w:id="129" w:name="网单转预订单接单"/>
    <w:p>
      <w:pPr>
        <w:pStyle w:val="Heading2"/>
      </w:pPr>
      <w:r>
        <w:rPr>
          <w:rFonts w:hint="eastAsia"/>
        </w:rPr>
        <w:t xml:space="preserve">网单转预订单接单</w:t>
      </w:r>
    </w:p>
    <w:p>
      <w:pPr>
        <w:pStyle w:val="FirstParagraph"/>
      </w:pPr>
      <w:r>
        <w:rPr>
          <w:rFonts w:hint="eastAsia"/>
          <w:b/>
          <w:bCs/>
        </w:rPr>
        <w:t xml:space="preserve">适用场景</w:t>
      </w:r>
      <w:r>
        <w:rPr>
          <w:rFonts w:hint="eastAsia"/>
        </w:rPr>
        <w:t xml:space="preserve">：收银端接收来自小程序、网单、外卖单转预订单的单据</w:t>
      </w:r>
    </w:p>
    <w:p>
      <w:pPr>
        <w:pStyle w:val="BodyText"/>
      </w:pPr>
      <w:r>
        <w:rPr>
          <w:rFonts w:hint="eastAsia"/>
          <w:b/>
          <w:bCs/>
        </w:rPr>
        <w:t xml:space="preserve">操作路径</w:t>
      </w:r>
      <w:r>
        <w:rPr>
          <w:rFonts w:hint="eastAsia"/>
        </w:rPr>
        <w:t xml:space="preserve">：安卓手机-消息中心-预订单；</w:t>
      </w:r>
    </w:p>
    <w:p>
      <w:pPr>
        <w:pStyle w:val="BodyText"/>
      </w:pPr>
      <w:r>
        <w:rPr>
          <w:rFonts w:hint="eastAsia"/>
          <w:b/>
          <w:bCs/>
        </w:rPr>
        <w:t xml:space="preserve">前置条件</w:t>
      </w:r>
    </w:p>
    <w:p>
      <w:pPr>
        <w:pStyle w:val="Compact"/>
        <w:numPr>
          <w:ilvl w:val="0"/>
          <w:numId w:val="1008"/>
        </w:numPr>
      </w:pPr>
      <w:hyperlink r:id="rId115">
        <w:r>
          <w:rPr>
            <w:rStyle w:val="Hyperlink"/>
            <w:rFonts w:hint="eastAsia"/>
          </w:rPr>
          <w:t xml:space="preserve">售后工具开启【烘焙网单生成预订单】</w:t>
        </w:r>
      </w:hyperlink>
    </w:p>
    <w:p>
      <w:pPr>
        <w:pStyle w:val="Compact"/>
        <w:numPr>
          <w:ilvl w:val="0"/>
          <w:numId w:val="1008"/>
        </w:numPr>
      </w:pPr>
      <w:hyperlink r:id="rId116">
        <w:r>
          <w:rPr>
            <w:rStyle w:val="Hyperlink"/>
            <w:rFonts w:hint="eastAsia"/>
          </w:rPr>
          <w:t xml:space="preserve">云端设置商品标签为【网单区分蛋糕】</w:t>
        </w:r>
      </w:hyperlink>
    </w:p>
    <w:p>
      <w:pPr>
        <w:pStyle w:val="FirstParagraph"/>
      </w:pPr>
      <w:r>
        <w:rPr>
          <w:rFonts w:hint="eastAsia"/>
          <w:b/>
          <w:bCs/>
        </w:rPr>
        <w:t xml:space="preserve">操作步骤</w:t>
      </w:r>
      <w:r>
        <w:rPr>
          <w:rFonts w:hint="eastAsia"/>
        </w:rPr>
        <w:t xml:space="preserve">：</w:t>
      </w:r>
    </w:p>
    <w:p>
      <w:pPr>
        <w:pStyle w:val="BodyText"/>
      </w:pPr>
      <w:r>
        <w:rPr>
          <w:rFonts w:hint="eastAsia"/>
        </w:rPr>
        <w:t xml:space="preserve">1）小程序、网店、外卖平台下单</w:t>
      </w:r>
    </w:p>
    <w:p>
      <w:pPr>
        <w:pStyle w:val="BodyText"/>
      </w:pPr>
      <w:r>
        <w:rPr>
          <w:rFonts w:hint="eastAsia"/>
        </w:rPr>
        <w:t xml:space="preserve">2）查看预订单列表，显示下单时间、来源为小程序/线上单、预订人电话、预订金，其他为空；</w:t>
      </w:r>
    </w:p>
    <w:p>
      <w:pPr>
        <w:pStyle w:val="BodyText"/>
      </w:pPr>
      <w:r>
        <w:drawing>
          <wp:inline>
            <wp:extent cx="5334000" cy="9462280"/>
            <wp:effectExtent b="0" l="0" r="0" t="0"/>
            <wp:docPr descr="image.png|300" title="" id="118" name="Picture"/>
            <a:graphic>
              <a:graphicData uri="http://schemas.openxmlformats.org/drawingml/2006/picture">
                <pic:pic>
                  <pic:nvPicPr>
                    <pic:cNvPr descr="https://linll2025-1339807475.cos.ap-guangzhou.myqcloud.com/20260921112338853.png" id="119" name="Picture"/>
                    <pic:cNvPicPr>
                      <a:picLocks noChangeArrowheads="1" noChangeAspect="1"/>
                    </pic:cNvPicPr>
                  </pic:nvPicPr>
                  <pic:blipFill>
                    <a:blip r:embed="rId117"/>
                    <a:stretch>
                      <a:fillRect/>
                    </a:stretch>
                  </pic:blipFill>
                  <pic:spPr bwMode="auto">
                    <a:xfrm>
                      <a:off x="0" y="0"/>
                      <a:ext cx="5334000" cy="9462280"/>
                    </a:xfrm>
                    <a:prstGeom prst="rect">
                      <a:avLst/>
                    </a:prstGeom>
                    <a:noFill/>
                    <a:ln w="9525">
                      <a:noFill/>
                      <a:headEnd/>
                      <a:tailEnd/>
                    </a:ln>
                  </pic:spPr>
                </pic:pic>
              </a:graphicData>
            </a:graphic>
          </wp:inline>
        </w:drawing>
      </w:r>
    </w:p>
    <w:p>
      <w:pPr>
        <w:pStyle w:val="BodyText"/>
      </w:pPr>
      <w:r>
        <w:rPr>
          <w:rFonts w:hint="eastAsia"/>
        </w:rPr>
        <w:t xml:space="preserve">3）查看预订单详情页，显示所有商品（未打标签也显示）；</w:t>
      </w:r>
    </w:p>
    <w:p>
      <w:pPr>
        <w:pStyle w:val="BodyText"/>
      </w:pPr>
      <w:r>
        <w:drawing>
          <wp:inline>
            <wp:extent cx="5334000" cy="9462280"/>
            <wp:effectExtent b="0" l="0" r="0" t="0"/>
            <wp:docPr descr="image.png|300" title="" id="121" name="Picture"/>
            <a:graphic>
              <a:graphicData uri="http://schemas.openxmlformats.org/drawingml/2006/picture">
                <pic:pic>
                  <pic:nvPicPr>
                    <pic:cNvPr descr="https://linll2025-1339807475.cos.ap-guangzhou.myqcloud.com/20260921112427368.png" id="122" name="Picture"/>
                    <pic:cNvPicPr>
                      <a:picLocks noChangeArrowheads="1" noChangeAspect="1"/>
                    </pic:cNvPicPr>
                  </pic:nvPicPr>
                  <pic:blipFill>
                    <a:blip r:embed="rId120"/>
                    <a:stretch>
                      <a:fillRect/>
                    </a:stretch>
                  </pic:blipFill>
                  <pic:spPr bwMode="auto">
                    <a:xfrm>
                      <a:off x="0" y="0"/>
                      <a:ext cx="5334000" cy="9462280"/>
                    </a:xfrm>
                    <a:prstGeom prst="rect">
                      <a:avLst/>
                    </a:prstGeom>
                    <a:noFill/>
                    <a:ln w="9525">
                      <a:noFill/>
                      <a:headEnd/>
                      <a:tailEnd/>
                    </a:ln>
                  </pic:spPr>
                </pic:pic>
              </a:graphicData>
            </a:graphic>
          </wp:inline>
        </w:drawing>
      </w:r>
    </w:p>
    <w:p>
      <w:pPr>
        <w:pStyle w:val="BodyText"/>
      </w:pPr>
      <w:r>
        <w:rPr>
          <w:rFonts w:hint="eastAsia"/>
        </w:rPr>
        <w:t xml:space="preserve">4）查看网络订单，订单正常显示，用于后续操作到店；</w:t>
      </w:r>
    </w:p>
    <w:p>
      <w:pPr>
        <w:pStyle w:val="BodyText"/>
      </w:pPr>
      <w:r>
        <w:drawing>
          <wp:inline>
            <wp:extent cx="5334000" cy="9462280"/>
            <wp:effectExtent b="0" l="0" r="0" t="0"/>
            <wp:docPr descr="image.png|300" title="" id="124" name="Picture"/>
            <a:graphic>
              <a:graphicData uri="http://schemas.openxmlformats.org/drawingml/2006/picture">
                <pic:pic>
                  <pic:nvPicPr>
                    <pic:cNvPr descr="https://linll2025-1339807475.cos.ap-guangzhou.myqcloud.com/20260921112206578.png" id="125" name="Picture"/>
                    <pic:cNvPicPr>
                      <a:picLocks noChangeArrowheads="1" noChangeAspect="1"/>
                    </pic:cNvPicPr>
                  </pic:nvPicPr>
                  <pic:blipFill>
                    <a:blip r:embed="rId123"/>
                    <a:stretch>
                      <a:fillRect/>
                    </a:stretch>
                  </pic:blipFill>
                  <pic:spPr bwMode="auto">
                    <a:xfrm>
                      <a:off x="0" y="0"/>
                      <a:ext cx="5334000" cy="9462280"/>
                    </a:xfrm>
                    <a:prstGeom prst="rect">
                      <a:avLst/>
                    </a:prstGeom>
                    <a:noFill/>
                    <a:ln w="9525">
                      <a:noFill/>
                      <a:headEnd/>
                      <a:tailEnd/>
                    </a:ln>
                  </pic:spPr>
                </pic:pic>
              </a:graphicData>
            </a:graphic>
          </wp:inline>
        </w:drawing>
      </w:r>
    </w:p>
    <w:p>
      <w:pPr>
        <w:pStyle w:val="BodyText"/>
      </w:pPr>
      <w:r>
        <w:rPr>
          <w:rFonts w:hint="eastAsia"/>
        </w:rPr>
        <w:t xml:space="preserve">5）查看裱花KDS，预订单显示全部商品（未打标签也显示）；</w:t>
      </w:r>
    </w:p>
    <w:p>
      <w:pPr>
        <w:pStyle w:val="BodyText"/>
      </w:pPr>
      <w:r>
        <w:drawing>
          <wp:inline>
            <wp:extent cx="5334000" cy="3002196"/>
            <wp:effectExtent b="0" l="0" r="0" t="0"/>
            <wp:docPr descr="image.png" title="" id="127" name="Picture"/>
            <a:graphic>
              <a:graphicData uri="http://schemas.openxmlformats.org/drawingml/2006/picture">
                <pic:pic>
                  <pic:nvPicPr>
                    <pic:cNvPr descr="https://linll2025-1339807475.cos.ap-guangzhou.myqcloud.com/20260921112736168.png" id="128" name="Picture"/>
                    <pic:cNvPicPr>
                      <a:picLocks noChangeArrowheads="1" noChangeAspect="1"/>
                    </pic:cNvPicPr>
                  </pic:nvPicPr>
                  <pic:blipFill>
                    <a:blip r:embed="rId126"/>
                    <a:stretch>
                      <a:fillRect/>
                    </a:stretch>
                  </pic:blipFill>
                  <pic:spPr bwMode="auto">
                    <a:xfrm>
                      <a:off x="0" y="0"/>
                      <a:ext cx="5334000" cy="3002196"/>
                    </a:xfrm>
                    <a:prstGeom prst="rect">
                      <a:avLst/>
                    </a:prstGeom>
                    <a:noFill/>
                    <a:ln w="9525">
                      <a:noFill/>
                      <a:headEnd/>
                      <a:tailEnd/>
                    </a:ln>
                  </pic:spPr>
                </pic:pic>
              </a:graphicData>
            </a:graphic>
          </wp:inline>
        </w:drawing>
      </w:r>
    </w:p>
    <w:bookmarkEnd w:id="129"/>
    <w:bookmarkStart w:id="130" w:name="网单转预订单改单"/>
    <w:p>
      <w:pPr>
        <w:pStyle w:val="Heading2"/>
      </w:pPr>
      <w:r>
        <w:rPr>
          <w:rFonts w:hint="eastAsia"/>
        </w:rPr>
        <w:t xml:space="preserve">网单转预订单改单</w:t>
      </w:r>
    </w:p>
    <w:p>
      <w:pPr>
        <w:pStyle w:val="FirstParagraph"/>
      </w:pPr>
      <w:r>
        <w:rPr>
          <w:rFonts w:hint="eastAsia"/>
          <w:b/>
          <w:bCs/>
        </w:rPr>
        <w:t xml:space="preserve">适用场景</w:t>
      </w:r>
      <w:r>
        <w:rPr>
          <w:rFonts w:hint="eastAsia"/>
        </w:rPr>
        <w:t xml:space="preserve">：小程序、网单、外卖单转预订单的单据信息修改，改单仅支持修改订单信息，不支持改商品信息</w:t>
      </w:r>
    </w:p>
    <w:p>
      <w:pPr>
        <w:pStyle w:val="BodyText"/>
      </w:pPr>
      <w:r>
        <w:rPr>
          <w:rFonts w:hint="eastAsia"/>
          <w:b/>
          <w:bCs/>
        </w:rPr>
        <w:t xml:space="preserve">操作路径</w:t>
      </w:r>
      <w:r>
        <w:rPr>
          <w:rFonts w:hint="eastAsia"/>
        </w:rPr>
        <w:t xml:space="preserve">：安卓手机-全部菜单-预订单；</w:t>
      </w:r>
    </w:p>
    <w:p>
      <w:pPr>
        <w:pStyle w:val="BodyText"/>
      </w:pPr>
      <w:r>
        <w:rPr>
          <w:rFonts w:hint="eastAsia"/>
          <w:b/>
          <w:bCs/>
        </w:rPr>
        <w:t xml:space="preserve">操作步骤</w:t>
      </w:r>
      <w:r>
        <w:rPr>
          <w:rFonts w:hint="eastAsia"/>
        </w:rPr>
        <w:t xml:space="preserve">：</w:t>
      </w:r>
    </w:p>
    <w:p>
      <w:pPr>
        <w:pStyle w:val="BodyText"/>
      </w:pPr>
      <w:r>
        <w:rPr>
          <w:rFonts w:hint="eastAsia"/>
        </w:rPr>
        <w:t xml:space="preserve">找到小程序/线上单来源的预订单，双击打开预订单，点击【编辑】，可修改以下信息，点击【保存】，下发裱花间；</w:t>
      </w:r>
    </w:p>
    <w:p>
      <w:pPr>
        <w:pStyle w:val="Compact"/>
        <w:numPr>
          <w:ilvl w:val="0"/>
          <w:numId w:val="1009"/>
        </w:numPr>
      </w:pPr>
      <w:r>
        <w:rPr>
          <w:rFonts w:hint="eastAsia"/>
        </w:rPr>
        <w:t xml:space="preserve">商品：不可编辑</w:t>
      </w:r>
    </w:p>
    <w:p>
      <w:pPr>
        <w:pStyle w:val="Compact"/>
        <w:numPr>
          <w:ilvl w:val="0"/>
          <w:numId w:val="1009"/>
        </w:numPr>
      </w:pPr>
      <w:r>
        <w:rPr>
          <w:rFonts w:hint="eastAsia"/>
        </w:rPr>
        <w:t xml:space="preserve">图片：不可编辑</w:t>
      </w:r>
    </w:p>
    <w:p>
      <w:pPr>
        <w:pStyle w:val="Compact"/>
        <w:numPr>
          <w:ilvl w:val="0"/>
          <w:numId w:val="1009"/>
        </w:numPr>
      </w:pPr>
      <w:r>
        <w:rPr>
          <w:rFonts w:hint="eastAsia"/>
        </w:rPr>
        <w:t xml:space="preserve">祝福语：不可编辑</w:t>
      </w:r>
    </w:p>
    <w:p>
      <w:pPr>
        <w:pStyle w:val="Compact"/>
        <w:numPr>
          <w:ilvl w:val="0"/>
          <w:numId w:val="1009"/>
        </w:numPr>
      </w:pPr>
      <w:r>
        <w:rPr>
          <w:rFonts w:hint="eastAsia"/>
        </w:rPr>
        <w:t xml:space="preserve">手工单号：</w:t>
      </w:r>
    </w:p>
    <w:p>
      <w:pPr>
        <w:pStyle w:val="Compact"/>
        <w:numPr>
          <w:ilvl w:val="1"/>
          <w:numId w:val="1010"/>
        </w:numPr>
      </w:pPr>
      <w:hyperlink r:id="rId53">
        <w:r>
          <w:rPr>
            <w:rStyle w:val="Hyperlink"/>
            <w:rFonts w:hint="eastAsia"/>
          </w:rPr>
          <w:t xml:space="preserve">云烘焙后台已配置单号生成规则</w:t>
        </w:r>
      </w:hyperlink>
      <w:r>
        <w:rPr>
          <w:rFonts w:hint="eastAsia"/>
        </w:rPr>
        <w:t xml:space="preserve">：隐藏手工单号，手工单号按系统规则生成，不可编辑；</w:t>
      </w:r>
    </w:p>
    <w:p>
      <w:pPr>
        <w:pStyle w:val="Compact"/>
        <w:numPr>
          <w:ilvl w:val="1"/>
          <w:numId w:val="1010"/>
        </w:numPr>
      </w:pPr>
      <w:r>
        <w:rPr>
          <w:rFonts w:hint="eastAsia"/>
        </w:rPr>
        <w:t xml:space="preserve">云烘焙后台未配置单号生成规则：显示手工单号，可编辑修改；</w:t>
      </w:r>
    </w:p>
    <w:p>
      <w:pPr>
        <w:pStyle w:val="Compact"/>
        <w:numPr>
          <w:ilvl w:val="0"/>
          <w:numId w:val="1009"/>
        </w:numPr>
      </w:pPr>
      <w:r>
        <w:rPr>
          <w:rFonts w:hint="eastAsia"/>
        </w:rPr>
        <w:t xml:space="preserve">订单备注：可修改，通知裱花间；</w:t>
      </w:r>
    </w:p>
    <w:p>
      <w:pPr>
        <w:pStyle w:val="Compact"/>
        <w:numPr>
          <w:ilvl w:val="0"/>
          <w:numId w:val="1009"/>
        </w:numPr>
      </w:pPr>
      <w:r>
        <w:rPr>
          <w:rFonts w:hint="eastAsia"/>
        </w:rPr>
        <w:t xml:space="preserve">提货方式：可修改，通知裱花间；</w:t>
      </w:r>
    </w:p>
    <w:p>
      <w:pPr>
        <w:pStyle w:val="Compact"/>
        <w:numPr>
          <w:ilvl w:val="0"/>
          <w:numId w:val="1009"/>
        </w:numPr>
      </w:pPr>
      <w:r>
        <w:rPr>
          <w:rFonts w:hint="eastAsia"/>
        </w:rPr>
        <w:t xml:space="preserve">取货时间/配送时间：可修改，通知裱花间；</w:t>
      </w:r>
    </w:p>
    <w:p>
      <w:pPr>
        <w:pStyle w:val="Compact"/>
        <w:numPr>
          <w:ilvl w:val="0"/>
          <w:numId w:val="1009"/>
        </w:numPr>
      </w:pPr>
      <w:r>
        <w:rPr>
          <w:rFonts w:hint="eastAsia"/>
        </w:rPr>
        <w:t xml:space="preserve">取货门店/配送地址：可修改，通知裱花间；</w:t>
      </w:r>
    </w:p>
    <w:p>
      <w:pPr>
        <w:pStyle w:val="Compact"/>
        <w:numPr>
          <w:ilvl w:val="0"/>
          <w:numId w:val="1009"/>
        </w:numPr>
      </w:pPr>
      <w:r>
        <w:rPr>
          <w:rFonts w:hint="eastAsia"/>
        </w:rPr>
        <w:t xml:space="preserve">生产部门：可修改，旧裱花间单子直接移除，旧裱花间没有作废提醒和通知，新裱花间接到改单通知；</w:t>
      </w:r>
    </w:p>
    <w:bookmarkEnd w:id="130"/>
    <w:bookmarkStart w:id="131" w:name="网单转预订单作废"/>
    <w:p>
      <w:pPr>
        <w:pStyle w:val="Heading2"/>
      </w:pPr>
      <w:r>
        <w:rPr>
          <w:rFonts w:hint="eastAsia"/>
        </w:rPr>
        <w:t xml:space="preserve">网单转预订单作废</w:t>
      </w:r>
    </w:p>
    <w:p>
      <w:pPr>
        <w:pStyle w:val="FirstParagraph"/>
      </w:pPr>
      <w:r>
        <w:rPr>
          <w:rFonts w:hint="eastAsia"/>
          <w:b/>
          <w:bCs/>
        </w:rPr>
        <w:t xml:space="preserve">说明</w:t>
      </w:r>
      <w:r>
        <w:rPr>
          <w:rFonts w:hint="eastAsia"/>
        </w:rPr>
        <w:t xml:space="preserve">：同</w:t>
      </w:r>
      <w:hyperlink w:anchor="X371a5048fc83ecc71f8cd8fc59a15017811161c">
        <w:r>
          <w:rPr>
            <w:rStyle w:val="Hyperlink"/>
            <w:rFonts w:hint="eastAsia"/>
          </w:rPr>
          <w:t xml:space="preserve">预订单作废</w:t>
        </w:r>
      </w:hyperlink>
      <w:r>
        <w:rPr>
          <w:rFonts w:hint="eastAsia"/>
        </w:rPr>
        <w:t xml:space="preserve">流程一致，仅作废转单生成的预订单，不作废来源网单，来源网单在网络订单作废；</w:t>
      </w:r>
    </w:p>
    <w:bookmarkEnd w:id="131"/>
    <w:bookmarkStart w:id="134" w:name="网单转预订单到店完成从网单入口操作"/>
    <w:p>
      <w:pPr>
        <w:pStyle w:val="Heading2"/>
      </w:pPr>
      <w:r>
        <w:rPr>
          <w:rFonts w:hint="eastAsia"/>
        </w:rPr>
        <w:t xml:space="preserve">网单转预订单到店/完成（从网单入口操作）</w:t>
      </w:r>
    </w:p>
    <w:p>
      <w:pPr>
        <w:pStyle w:val="FirstParagraph"/>
      </w:pPr>
      <w:r>
        <w:rPr>
          <w:rFonts w:hint="eastAsia"/>
          <w:b/>
          <w:bCs/>
        </w:rPr>
        <w:t xml:space="preserve">说明</w:t>
      </w:r>
      <w:r>
        <w:rPr>
          <w:rFonts w:hint="eastAsia"/>
        </w:rPr>
        <w:t xml:space="preserve">：网单转预订单禁止到店（不显示到店按钮），要从网络订单操作</w:t>
      </w:r>
      <w:hyperlink r:id="rId132">
        <w:r>
          <w:rPr>
            <w:rStyle w:val="Hyperlink"/>
            <w:rFonts w:hint="eastAsia"/>
          </w:rPr>
          <w:t xml:space="preserve">到店</w:t>
        </w:r>
      </w:hyperlink>
      <w:r>
        <w:t xml:space="preserve">/</w:t>
      </w:r>
      <w:hyperlink r:id="rId133">
        <w:r>
          <w:rPr>
            <w:rStyle w:val="Hyperlink"/>
            <w:rFonts w:hint="eastAsia"/>
          </w:rPr>
          <w:t xml:space="preserve">完成</w:t>
        </w:r>
      </w:hyperlink>
      <w:r>
        <w:rPr>
          <w:rFonts w:hint="eastAsia"/>
        </w:rPr>
        <w:t xml:space="preserve">；</w:t>
      </w:r>
    </w:p>
    <w:bookmarkEnd w:id="134"/>
    <w:bookmarkEnd w:id="1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 Target="media/rId15.png" /><Relationship Type="http://schemas.openxmlformats.org/officeDocument/2006/relationships/image" Id="rId11" Target="media/rId11.png" /><Relationship Type="http://schemas.openxmlformats.org/officeDocument/2006/relationships/image" Id="rId20" Target="media/rId20.png" /><Relationship Type="http://schemas.openxmlformats.org/officeDocument/2006/relationships/image" Id="rId23" Target="media/rId23.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3" Target="media/rId33.png" /><Relationship Type="http://schemas.openxmlformats.org/officeDocument/2006/relationships/image" Id="rId39" Target="media/rId39.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49" Target="media/rId49.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1" Target="media/rId61.png" /><Relationship Type="http://schemas.openxmlformats.org/officeDocument/2006/relationships/image" Id="rId66" Target="media/rId66.png" /><Relationship Type="http://schemas.openxmlformats.org/officeDocument/2006/relationships/image" Id="rId101" Target="media/rId101.png" /><Relationship Type="http://schemas.openxmlformats.org/officeDocument/2006/relationships/image" Id="rId70" Target="media/rId70.png" /><Relationship Type="http://schemas.openxmlformats.org/officeDocument/2006/relationships/image" Id="rId74" Target="media/rId74.png" /><Relationship Type="http://schemas.openxmlformats.org/officeDocument/2006/relationships/image" Id="rId79" Target="media/rId79.png" /><Relationship Type="http://schemas.openxmlformats.org/officeDocument/2006/relationships/image" Id="rId82" Target="media/rId82.png" /><Relationship Type="http://schemas.openxmlformats.org/officeDocument/2006/relationships/image" Id="rId86" Target="media/rId86.png" /><Relationship Type="http://schemas.openxmlformats.org/officeDocument/2006/relationships/image" Id="rId89" Target="media/rId89.png" /><Relationship Type="http://schemas.openxmlformats.org/officeDocument/2006/relationships/image" Id="rId92" Target="media/rId92.png" /><Relationship Type="http://schemas.openxmlformats.org/officeDocument/2006/relationships/image" Id="rId96" Target="media/rId96.png" /><Relationship Type="http://schemas.openxmlformats.org/officeDocument/2006/relationships/image" Id="rId105" Target="media/rId105.png" /><Relationship Type="http://schemas.openxmlformats.org/officeDocument/2006/relationships/image" Id="rId109" Target="media/rId109.png" /><Relationship Type="http://schemas.openxmlformats.org/officeDocument/2006/relationships/image" Id="rId123" Target="media/rId123.png" /><Relationship Type="http://schemas.openxmlformats.org/officeDocument/2006/relationships/image" Id="rId117" Target="media/rId117.png" /><Relationship Type="http://schemas.openxmlformats.org/officeDocument/2006/relationships/image" Id="rId120" Target="media/rId120.png" /><Relationship Type="http://schemas.openxmlformats.org/officeDocument/2006/relationships/image" Id="rId126" Target="media/rId126.png" /><Relationship Type="http://schemas.openxmlformats.org/officeDocument/2006/relationships/hyperlink" Id="rId10" Target="https://pospalbakery.cn/%E5%8A%9F%E8%83%BD%E6%89%8B%E5%86%8C/%E4%BA%91%E7%83%98%E7%84%99%E5%90%8E%E5%8F%B0/%E8%A3%B1%E8%8A%B1%E6%8E%A5%E5%8D%95%E9%97%A8%E5%BA%97%E9%85%8D%E7%BD%AE" TargetMode="External" /><Relationship Type="http://schemas.openxmlformats.org/officeDocument/2006/relationships/hyperlink" Id="rId53" Target="https://pospalbakery.cn/%E5%8A%9F%E8%83%BD%E6%89%8B%E5%86%8C/%E4%BA%91%E7%83%98%E7%84%99%E5%90%8E%E5%8F%B0/%E9%A2%84%E8%AE%A2%E5%8D%95%E5%8D%95%E5%8F%B7%E7%94%9F%E6%88%90%E8%A7%84%E5%88%99" TargetMode="External" /><Relationship Type="http://schemas.openxmlformats.org/officeDocument/2006/relationships/hyperlink" Id="rId116" Target="https://pospalbakery.cn/%E5%8A%9F%E8%83%BD%E6%89%8B%E5%86%8C/%E4%BA%91%E7%AB%AF/%E5%95%86%E5%93%81%E6%A0%87%E7%AD%BE" TargetMode="External" /><Relationship Type="http://schemas.openxmlformats.org/officeDocument/2006/relationships/hyperlink" Id="rId115" Target="https://pospalbakery.cn/%E5%8A%9F%E8%83%BD%E6%89%8B%E5%86%8C/%E5%8F%82%E6%95%B0%E9%85%8D%E7%BD%AE" TargetMode="External" /><Relationship Type="http://schemas.openxmlformats.org/officeDocument/2006/relationships/hyperlink" Id="rId132" Target="https://pospalbakery.cn/%E5%8A%9F%E8%83%BD%E6%89%8B%E5%86%8C/%E5%AE%89%E5%8D%93%E6%89%8B%E6%9C%BA%E6%94%B6%E9%93%B6/%E7%BD%91%E7%BB%9C%E8%AE%A2%E5%8D%95#%E5%B0%8F%E7%A8%8B%E5%BA%8F%E7%BD%91%E5%8D%95%E5%A4%96%E5%8D%96%E5%8D%95%E8%87%AA%E6%8F%90%E5%88%B0%E5%BA%97" TargetMode="External" /><Relationship Type="http://schemas.openxmlformats.org/officeDocument/2006/relationships/hyperlink" Id="rId133" Target="https://pospalbakery.cn/%E5%8A%9F%E8%83%BD%E6%89%8B%E5%86%8C/%E5%AE%89%E5%8D%93%E6%89%8B%E6%9C%BA%E6%94%B6%E9%93%B6/%E7%BD%91%E7%BB%9C%E8%AE%A2%E5%8D%95#%E5%B0%8F%E7%A8%8B%E5%BA%8F%E7%BD%91%E5%8D%95%E5%A4%96%E5%8D%96%E5%8D%95%E9%85%8D%E9%80%81%E5%AE%8C%E6%88%90" TargetMode="External" /></Relationships>
</file>

<file path=word/_rels/footnotes.xml.rels><?xml version="1.0" encoding="UTF-8"?><Relationships xmlns="http://schemas.openxmlformats.org/package/2006/relationships"><Relationship Type="http://schemas.openxmlformats.org/officeDocument/2006/relationships/hyperlink" Id="rId10" Target="https://pospalbakery.cn/%E5%8A%9F%E8%83%BD%E6%89%8B%E5%86%8C/%E4%BA%91%E7%83%98%E7%84%99%E5%90%8E%E5%8F%B0/%E8%A3%B1%E8%8A%B1%E6%8E%A5%E5%8D%95%E9%97%A8%E5%BA%97%E9%85%8D%E7%BD%AE" TargetMode="External" /><Relationship Type="http://schemas.openxmlformats.org/officeDocument/2006/relationships/hyperlink" Id="rId53" Target="https://pospalbakery.cn/%E5%8A%9F%E8%83%BD%E6%89%8B%E5%86%8C/%E4%BA%91%E7%83%98%E7%84%99%E5%90%8E%E5%8F%B0/%E9%A2%84%E8%AE%A2%E5%8D%95%E5%8D%95%E5%8F%B7%E7%94%9F%E6%88%90%E8%A7%84%E5%88%99" TargetMode="External" /><Relationship Type="http://schemas.openxmlformats.org/officeDocument/2006/relationships/hyperlink" Id="rId116" Target="https://pospalbakery.cn/%E5%8A%9F%E8%83%BD%E6%89%8B%E5%86%8C/%E4%BA%91%E7%AB%AF/%E5%95%86%E5%93%81%E6%A0%87%E7%AD%BE" TargetMode="External" /><Relationship Type="http://schemas.openxmlformats.org/officeDocument/2006/relationships/hyperlink" Id="rId115" Target="https://pospalbakery.cn/%E5%8A%9F%E8%83%BD%E6%89%8B%E5%86%8C/%E5%8F%82%E6%95%B0%E9%85%8D%E7%BD%AE" TargetMode="External" /><Relationship Type="http://schemas.openxmlformats.org/officeDocument/2006/relationships/hyperlink" Id="rId132" Target="https://pospalbakery.cn/%E5%8A%9F%E8%83%BD%E6%89%8B%E5%86%8C/%E5%AE%89%E5%8D%93%E6%89%8B%E6%9C%BA%E6%94%B6%E9%93%B6/%E7%BD%91%E7%BB%9C%E8%AE%A2%E5%8D%95#%E5%B0%8F%E7%A8%8B%E5%BA%8F%E7%BD%91%E5%8D%95%E5%A4%96%E5%8D%96%E5%8D%95%E8%87%AA%E6%8F%90%E5%88%B0%E5%BA%97" TargetMode="External" /><Relationship Type="http://schemas.openxmlformats.org/officeDocument/2006/relationships/hyperlink" Id="rId133" Target="https://pospalbakery.cn/%E5%8A%9F%E8%83%BD%E6%89%8B%E5%86%8C/%E5%AE%89%E5%8D%93%E6%89%8B%E6%9C%BA%E6%94%B6%E9%93%B6/%E7%BD%91%E7%BB%9C%E8%AE%A2%E5%8D%95#%E5%B0%8F%E7%A8%8B%E5%BA%8F%E7%BD%91%E5%8D%95%E5%A4%96%E5%8D%96%E5%8D%95%E9%85%8D%E9%80%81%E5%AE%8C%E6%88%90"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预订单</dc:title>
  <dc:creator/>
  <dc:language>zh-CN</dc:language>
  <cp:keywords/>
  <dcterms:created xsi:type="dcterms:W3CDTF">2026-10-20T08:43:14Z</dcterms:created>
  <dcterms:modified xsi:type="dcterms:W3CDTF">2026-10-20T08:43:14Z</dcterms:modified>
</cp:coreProperties>
</file>

<file path=docProps/custom.xml><?xml version="1.0" encoding="utf-8"?>
<Properties xmlns="http://schemas.openxmlformats.org/officeDocument/2006/custom-properties" xmlns:vt="http://schemas.openxmlformats.org/officeDocument/2006/docPropsVTypes"/>
</file>