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7.png" ContentType="image/png"/>
  <Override PartName="/word/media/rId33.png" ContentType="image/png"/>
  <Override PartName="/word/media/rId36.png" ContentType="image/png"/>
  <Override PartName="/word/media/rId57.png" ContentType="image/png"/>
  <Override PartName="/word/media/rId62.png" ContentType="image/png"/>
  <Override PartName="/word/media/rId66.png" ContentType="image/png"/>
  <Override PartName="/word/media/rId78.png" ContentType="image/png"/>
  <Override PartName="/word/media/rId87.png" ContentType="image/png"/>
  <Override PartName="/word/media/rId82.png" ContentType="image/png"/>
  <Override PartName="/word/media/rId25.png" ContentType="image/png"/>
  <Override PartName="/word/media/rId22.png" ContentType="image/png"/>
  <Override PartName="/word/media/rId28.png" ContentType="image/png"/>
  <Override PartName="/word/media/rId41.png" ContentType="image/png"/>
  <Override PartName="/word/media/rId97.png" ContentType="image/png"/>
  <Override PartName="/word/media/rId44.png" ContentType="image/png"/>
  <Override PartName="/word/media/rId47.png" ContentType="image/png"/>
  <Override PartName="/word/media/rId50.png" ContentType="image/png"/>
  <Override PartName="/word/media/rId69.png" ContentType="image/png"/>
  <Override PartName="/word/media/rId74.png" ContentType="image/png"/>
  <Override PartName="/word/media/rId91.png" ContentType="image/png"/>
  <Override PartName="/word/media/rId94.png" ContentType="image/png"/>
  <Override PartName="/word/media/rId100.png" ContentType="image/png"/>
  <Override PartName="/word/media/rId104.png" ContentType="image/png"/>
  <Override PartName="/word/media/rId107.png" ContentType="image/png"/>
  <Override PartName="/word/media/rId110.png" ContentType="image/png"/>
  <Override PartName="/word/media/rId113.png" ContentType="image/png"/>
  <Override PartName="/word/media/rId116.png" ContentType="image/png"/>
  <Override PartName="/word/media/rId119.png" ContentType="image/png"/>
  <Override PartName="/word/media/rId5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PC烘焙版V4.71.204.4766更新日志(2026.03.27)（客户版）</w:t>
      </w:r>
    </w:p>
    <w:bookmarkStart w:id="9" w:name="pc烘焙版v4.71.204.4766更新日志2026.03.27客户版"/>
    <w:p>
      <w:pPr>
        <w:pStyle w:val="Heading1"/>
      </w:pPr>
      <w:r>
        <w:rPr>
          <w:rFonts w:hint="eastAsia"/>
        </w:rPr>
        <w:t xml:space="preserve">PC烘焙版V4.71.204.4766更新日志(2026.03.27)（客户版）</w:t>
      </w:r>
    </w:p>
    <w:bookmarkEnd w:id="9"/>
    <w:bookmarkStart w:id="14" w:name="X46d19f27242eca89c50a705f73cb24997ea5d1c"/>
    <w:p>
      <w:pPr>
        <w:pStyle w:val="Heading1"/>
      </w:pPr>
      <w:r>
        <w:t xml:space="preserve">1. </w:t>
      </w:r>
      <w:r>
        <w:rPr>
          <w:rFonts w:hint="eastAsia"/>
        </w:rPr>
        <w:t xml:space="preserve">卡对卡充值支持输入密码</w:t>
      </w:r>
    </w:p>
    <w:p>
      <w:pPr>
        <w:pStyle w:val="FirstParagraph"/>
      </w:pPr>
      <w:r>
        <w:t xml:space="preserve">- [https://ticket.pospal.cn/pdstatic/#/detail/1768136128349859563](https://ticket.pospal.cn/pdstatic/#/detail/1768136128349859563XQ260111009)</w:t>
      </w:r>
    </w:p>
    <w:p>
      <w:pPr>
        <w:pStyle w:val="BodyText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：目前客户用烘焙版本，卡对卡充值输入不了密码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会员有密码：卡对卡充值，弹窗，需输入密码；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会员无密码：卡对卡充值，不弹窗，无需输入密码；</w:t>
      </w:r>
    </w:p>
    <w:p>
      <w:pPr>
        <w:pStyle w:val="FirstParagraph"/>
      </w:pPr>
      <w:r>
        <w:drawing>
          <wp:inline>
            <wp:extent cx="5334000" cy="4005711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92167116-ec980114-781c-4eae-9923-0d558c43c735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  <w:rFonts w:hint="eastAsia"/>
          </w:rPr>
          <w:t xml:space="preserve">预付卡</w:t>
        </w:r>
      </w:hyperlink>
    </w:p>
    <w:bookmarkEnd w:id="14"/>
    <w:bookmarkStart w:id="16" w:name="Xe60d36ae601e49c87c85ca65a5b963bd8b3f693"/>
    <w:p>
      <w:pPr>
        <w:pStyle w:val="Heading1"/>
      </w:pPr>
      <w:r>
        <w:t xml:space="preserve">2. </w:t>
      </w:r>
      <w:r>
        <w:rPr>
          <w:rFonts w:hint="eastAsia"/>
        </w:rPr>
        <w:t xml:space="preserve">增加挂账还款功能</w:t>
      </w:r>
    </w:p>
    <w:p>
      <w:pPr>
        <w:pStyle w:val="FirstParagraph"/>
      </w:pPr>
      <w:r>
        <w:t xml:space="preserve">-</w:t>
      </w:r>
    </w:p>
    <w:p>
      <w:pPr>
        <w:pStyle w:val="BodyText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：云端挂账模块功能未开放烘焙行业，产品说再排期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  <w:rFonts w:hint="eastAsia"/>
          </w:rPr>
          <w:t xml:space="preserve">挂账还款</w:t>
        </w:r>
      </w:hyperlink>
    </w:p>
    <w:bookmarkEnd w:id="16"/>
    <w:bookmarkStart w:id="21" w:name="X62096bdf0553d2a229bfb9e93abe28c6c4d986e"/>
    <w:p>
      <w:pPr>
        <w:pStyle w:val="Heading1"/>
      </w:pPr>
      <w:r>
        <w:t xml:space="preserve">3. </w:t>
      </w:r>
      <w:r>
        <w:rPr>
          <w:rFonts w:hint="eastAsia"/>
        </w:rPr>
        <w:t xml:space="preserve">商品报损搜索商品增加分类识别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：报损界面搜索商品时，如果商品品名相近，很容易报损错误，最好体现分类；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：商品报报列表，搜索商品时，商品信息显示分类</w:t>
      </w:r>
    </w:p>
    <w:p>
      <w:pPr>
        <w:pStyle w:val="BodyText"/>
      </w:pPr>
      <w:r>
        <w:drawing>
          <wp:inline>
            <wp:extent cx="5334000" cy="4052513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90468458-ad7bb3d5-94bd-4a22-945f-6fd98b4efe8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52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  <w:rFonts w:hint="eastAsia"/>
          </w:rPr>
          <w:t xml:space="preserve">报损</w:t>
        </w:r>
      </w:hyperlink>
    </w:p>
    <w:bookmarkEnd w:id="21"/>
    <w:bookmarkStart w:id="32" w:name="Xcd2e751e08fccabce35152177fd54e92a3ab497"/>
    <w:p>
      <w:pPr>
        <w:pStyle w:val="Heading1"/>
      </w:pPr>
      <w:r>
        <w:t xml:space="preserve">4. </w:t>
      </w:r>
      <w:r>
        <w:rPr>
          <w:rFonts w:hint="eastAsia"/>
        </w:rPr>
        <w:t xml:space="preserve">预订单对应口味支持选择数量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：目前预订单蛋糕口味夹心数量默认不能选，顾客有时候会需要多加一份水果做夹心的情况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：云端商品绑定口味管理；</w:t>
      </w:r>
    </w:p>
    <w:p>
      <w:pPr>
        <w:pStyle w:val="BodyText"/>
      </w:pPr>
      <w:r>
        <w:drawing>
          <wp:inline>
            <wp:extent cx="5334000" cy="301150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5363747-39dd2df8-6593-4f1c-b4ee-1b0c0bd68370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1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1）预订单【搜索商品】弹出【商品详情页】，口味数量可多选，同步云端口味设置规则（必选/多选/最少选/最多选）；</w:t>
      </w:r>
    </w:p>
    <w:p>
      <w:pPr>
        <w:pStyle w:val="BodyText"/>
      </w:pPr>
      <w:r>
        <w:drawing>
          <wp:inline>
            <wp:extent cx="5334000" cy="40087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5266084-ce3fc4fb-6f12-432d-b780-80cac70029de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8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2）口味选择提交后，预订单商品信息显示口味、价格、数量，商品总价根据价格数量变动；</w:t>
      </w:r>
    </w:p>
    <w:p>
      <w:pPr>
        <w:pStyle w:val="BodyText"/>
      </w:pPr>
      <w:r>
        <w:drawing>
          <wp:inline>
            <wp:extent cx="5334000" cy="3634382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5568291-8cce3f08-4d2d-4834-b36d-bc46855bc127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4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5"/>
        </w:numPr>
      </w:pPr>
      <w:hyperlink r:id="rId31">
        <w:r>
          <w:rPr>
            <w:rStyle w:val="Hyperlink"/>
            <w:rFonts w:hint="eastAsia"/>
          </w:rPr>
          <w:t xml:space="preserve">预订单</w:t>
        </w:r>
      </w:hyperlink>
    </w:p>
    <w:bookmarkEnd w:id="32"/>
    <w:bookmarkStart w:id="39" w:name="X76fb0ff0d19dbc716cc391d820cdd64a57353fe"/>
    <w:p>
      <w:pPr>
        <w:pStyle w:val="Heading1"/>
      </w:pPr>
      <w:r>
        <w:t xml:space="preserve">5. </w:t>
      </w:r>
      <w:r>
        <w:rPr>
          <w:rFonts w:hint="eastAsia"/>
        </w:rPr>
        <w:t xml:space="preserve">支持修改预订单提货方式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自提的客户经常改主意要配送，需要改提货方式；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1）新增预订单，可修改提货方式（之前已支持）；</w:t>
      </w:r>
    </w:p>
    <w:p>
      <w:pPr>
        <w:pStyle w:val="BodyText"/>
      </w:pPr>
      <w:r>
        <w:rPr>
          <w:rFonts w:hint="eastAsia"/>
        </w:rPr>
        <w:t xml:space="preserve">2）已提交预订单，支持修改提货方式，支持【到店】改【配送】，支持【配送】改【到店】；</w:t>
      </w:r>
    </w:p>
    <w:p>
      <w:pPr>
        <w:pStyle w:val="BodyText"/>
      </w:pPr>
      <w:r>
        <w:drawing>
          <wp:inline>
            <wp:extent cx="5334000" cy="397961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98292831-1cf18ec7-6682-422b-83df-7055838b26aa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9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89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998329833-80b86d15-3cf4-4482-99ef-34fec19a94a5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6"/>
        </w:numPr>
      </w:pPr>
      <w:hyperlink r:id="rId31">
        <w:r>
          <w:rPr>
            <w:rStyle w:val="Hyperlink"/>
            <w:rFonts w:hint="eastAsia"/>
          </w:rPr>
          <w:t xml:space="preserve">预订单</w:t>
        </w:r>
      </w:hyperlink>
    </w:p>
    <w:bookmarkEnd w:id="39"/>
    <w:bookmarkStart w:id="56" w:name="X19db933aa45a05f0da553de7a41dbfe6ca65d37"/>
    <w:p>
      <w:pPr>
        <w:pStyle w:val="Heading1"/>
      </w:pPr>
      <w:r>
        <w:t xml:space="preserve">6. </w:t>
      </w:r>
      <w:r>
        <w:rPr>
          <w:rFonts w:hint="eastAsia"/>
        </w:rPr>
        <w:t xml:space="preserve">预订单生产部门按后台【接单门店配置】显示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：改单时，通过修改生产部门来改变裱花间，但需额外选择设备号，操作繁琐易漏；</w:t>
      </w:r>
    </w:p>
    <w:p>
      <w:pPr>
        <w:pStyle w:val="Body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：该功能仅适用于新版裱花，旧版裱花不生效；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1）使用总部账号密码登录</w:t>
      </w:r>
      <w:hyperlink r:id="rId4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；</w:t>
      </w:r>
    </w:p>
    <w:p>
      <w:pPr>
        <w:pStyle w:val="BodyText"/>
      </w:pPr>
      <w:r>
        <w:drawing>
          <wp:inline>
            <wp:extent cx="5334000" cy="299071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5818775-83c204cb-aa8c-42fe-ae06-59e91f389ec5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2）裱花管理-接单门店配置，列表显示所有门店账号以及是否有开通裱花服务，勾选门店，点击【设置接单裱花间】；</w:t>
      </w:r>
    </w:p>
    <w:p>
      <w:pPr>
        <w:pStyle w:val="BodyText"/>
      </w:pPr>
      <w:r>
        <w:drawing>
          <wp:inline>
            <wp:extent cx="5334000" cy="201352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6254849-ca545f41-253a-41de-b8da-5ab142fb444b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3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3）设置可接单裱花间，以及默认接单裱花间；</w:t>
      </w:r>
    </w:p>
    <w:p>
      <w:pPr>
        <w:pStyle w:val="BodyText"/>
      </w:pPr>
      <w:r>
        <w:drawing>
          <wp:inline>
            <wp:extent cx="5334000" cy="281066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6815383-91547aca-61cf-4531-a80a-ff535a08ff5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0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1）预订单订单详情【生产部门】按后台配置显示，优先选中默认裱花间；</w:t>
      </w:r>
      <w:r>
        <w:t xml:space="preserve"> </w:t>
      </w:r>
      <w:r>
        <w:drawing>
          <wp:inline>
            <wp:extent cx="5334000" cy="3994533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6841625-34bc4769-848e-4a69-afce-93b4b727fb1d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2）预订单右上角【设置】-【默认生产部门】按后台配置显示，优先选中默认裱花间；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21445628-dadef1ed-32ff-42d7-9393-b176ec715b08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  <w:rFonts w:hint="eastAsia"/>
          </w:rPr>
          <w:t xml:space="preserve">预订单</w:t>
        </w:r>
      </w:hyperlink>
    </w:p>
    <w:bookmarkEnd w:id="56"/>
    <w:bookmarkStart w:id="61" w:name="X38362a98a64dc704383c155f2dbd29e0e1ba7e1"/>
    <w:p>
      <w:pPr>
        <w:pStyle w:val="Heading1"/>
      </w:pPr>
      <w:r>
        <w:t xml:space="preserve">7. </w:t>
      </w:r>
      <w:r>
        <w:rPr>
          <w:rFonts w:hint="eastAsia"/>
        </w:rPr>
        <w:t xml:space="preserve">网络订单增加日期/时间筛选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：网络订单当有预约网单的时候，只能上下翻找，不够便捷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1）网络订单添加【日期筛选】，可选【开始日期】【结束日期】，可按【今天】【明天】【最近三天】【全部】筛选，默认【全部】；</w:t>
      </w:r>
    </w:p>
    <w:p>
      <w:pPr>
        <w:pStyle w:val="BodyText"/>
      </w:pPr>
      <w:r>
        <w:rPr>
          <w:rFonts w:hint="eastAsia"/>
        </w:rPr>
        <w:t xml:space="preserve">2）网络订单添加【时间筛选】，可选【开始时间】【结束时间】；（注意：筛选时间，要先选择时间，再选择日期，才会生效）</w:t>
      </w:r>
    </w:p>
    <w:p>
      <w:pPr>
        <w:pStyle w:val="BodyText"/>
      </w:pPr>
      <w:r>
        <w:drawing>
          <wp:inline>
            <wp:extent cx="5334000" cy="3998268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232988633-eb75cedf-fdab-4e83-a1a2-278ce394a772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8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8"/>
        </w:numPr>
      </w:pPr>
      <w:hyperlink r:id="rId60">
        <w:r>
          <w:rPr>
            <w:rStyle w:val="Hyperlink"/>
            <w:rFonts w:hint="eastAsia"/>
          </w:rPr>
          <w:t xml:space="preserve">网络订单</w:t>
        </w:r>
      </w:hyperlink>
    </w:p>
    <w:bookmarkEnd w:id="61"/>
    <w:bookmarkStart w:id="65" w:name="Xc15d405d4e22c6158e998846b13a225a90a8615"/>
    <w:p>
      <w:pPr>
        <w:pStyle w:val="Heading1"/>
      </w:pPr>
      <w:r>
        <w:t xml:space="preserve">8. </w:t>
      </w:r>
      <w:r>
        <w:rPr>
          <w:rFonts w:hint="eastAsia"/>
        </w:rPr>
        <w:t xml:space="preserve">充值作废增加备注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：需要统计作废的原因，减少作废；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：会员历史-充值记录-查看明细，操作【作废】可填写作废原因；</w:t>
      </w:r>
    </w:p>
    <w:p>
      <w:pPr>
        <w:pStyle w:val="BodyText"/>
      </w:pPr>
      <w:r>
        <w:drawing>
          <wp:inline>
            <wp:extent cx="5334000" cy="3718968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234069254-ac251dd7-9c4b-4c8d-8007-36add43c0ac7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8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9"/>
        </w:numPr>
      </w:pPr>
      <w:hyperlink r:id="rId13">
        <w:r>
          <w:rPr>
            <w:rStyle w:val="Hyperlink"/>
            <w:rFonts w:hint="eastAsia"/>
          </w:rPr>
          <w:t xml:space="preserve">预付卡</w:t>
        </w:r>
      </w:hyperlink>
    </w:p>
    <w:bookmarkEnd w:id="65"/>
    <w:bookmarkStart w:id="73" w:name="X7ce3d15160c456576abec610165e47303d716c1"/>
    <w:p>
      <w:pPr>
        <w:pStyle w:val="Heading1"/>
      </w:pPr>
      <w:r>
        <w:t xml:space="preserve">9. </w:t>
      </w:r>
      <w:r>
        <w:rPr>
          <w:rFonts w:hint="eastAsia"/>
        </w:rPr>
        <w:t xml:space="preserve">修改会员密码增加短信验证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新增会员：设置密码不需要短信验证码；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编辑会员：修改密码需要短信验证码；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有短信余额，获取验证码成功，验证后，修改会员密码成功；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无短信余额，获取验证码失败，无法验证，修改会员密码失败；</w:t>
      </w:r>
    </w:p>
    <w:p>
      <w:pPr>
        <w:pStyle w:val="FirstParagraph"/>
      </w:pPr>
      <w:r>
        <w:drawing>
          <wp:inline>
            <wp:extent cx="5334000" cy="2927942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328328494-8b2c3ad4-3ad6-4b1c-b79a-fb4a9a1cf64e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27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7808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7598905-7bbdb9dd-7bad-4d30-a892-05ef58722728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1"/>
        </w:numPr>
      </w:pPr>
      <w:hyperlink r:id="rId72">
        <w:r>
          <w:rPr>
            <w:rStyle w:val="Hyperlink"/>
            <w:rFonts w:hint="eastAsia"/>
          </w:rPr>
          <w:t xml:space="preserve">会员管理</w:t>
        </w:r>
      </w:hyperlink>
    </w:p>
    <w:bookmarkEnd w:id="73"/>
    <w:bookmarkStart w:id="77" w:name="Xa8b21908b4ebdbe580f64c159fe07074fa48fc6"/>
    <w:p>
      <w:pPr>
        <w:pStyle w:val="Heading1"/>
      </w:pPr>
      <w:r>
        <w:t xml:space="preserve">10. </w:t>
      </w:r>
      <w:r>
        <w:rPr>
          <w:rFonts w:hint="eastAsia"/>
        </w:rPr>
        <w:t xml:space="preserve">预订单状态增加【制作中】，裱花间接单后返回状态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：裱花间点击【接单】表示蛋糕制作中，需要返回【制作中】状态到收银端；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：裱花间点击【接单】，收银端预订单状态为【制作中】；</w:t>
      </w:r>
    </w:p>
    <w:p>
      <w:pPr>
        <w:pStyle w:val="BodyText"/>
      </w:pPr>
      <w:r>
        <w:drawing>
          <wp:inline>
            <wp:extent cx="5334000" cy="4019869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8044628-b07fbba8-2d4c-4e0a-8ab6-88be3a2797ff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9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2"/>
        </w:numPr>
      </w:pPr>
      <w:hyperlink r:id="rId31">
        <w:r>
          <w:rPr>
            <w:rStyle w:val="Hyperlink"/>
            <w:rFonts w:hint="eastAsia"/>
          </w:rPr>
          <w:t xml:space="preserve">预订单</w:t>
        </w:r>
      </w:hyperlink>
    </w:p>
    <w:bookmarkEnd w:id="77"/>
    <w:bookmarkStart w:id="81" w:name="X9f9979bd0d64421761d16bff66cd9ac5167a302"/>
    <w:p>
      <w:pPr>
        <w:pStyle w:val="Heading1"/>
      </w:pPr>
      <w:r>
        <w:t xml:space="preserve">11. </w:t>
      </w:r>
      <w:r>
        <w:rPr>
          <w:rFonts w:hint="eastAsia"/>
        </w:rPr>
        <w:t xml:space="preserve">会员卡作废后扫码逻辑控制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：已经挂失的会员卡，在支付界面，直接扫小程序付款码，能成功消费；选择储值卡支付或者扫会员码，就会提示【已挂失】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：已修复；</w:t>
      </w:r>
    </w:p>
    <w:p>
      <w:pPr>
        <w:pStyle w:val="BodyText"/>
      </w:pPr>
      <w:r>
        <w:drawing>
          <wp:inline>
            <wp:extent cx="5334000" cy="4017740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333123623-dd0f602e-9c87-4367-b4f2-e3d18b10495e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7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3"/>
        </w:numPr>
      </w:pPr>
      <w:hyperlink r:id="rId72">
        <w:r>
          <w:rPr>
            <w:rStyle w:val="Hyperlink"/>
            <w:rFonts w:hint="eastAsia"/>
          </w:rPr>
          <w:t xml:space="preserve">会员管理</w:t>
        </w:r>
      </w:hyperlink>
    </w:p>
    <w:bookmarkEnd w:id="81"/>
    <w:bookmarkStart w:id="86" w:name="Xe6afa964b7433128ca0918c31be704729d08571"/>
    <w:p>
      <w:pPr>
        <w:pStyle w:val="Heading1"/>
      </w:pPr>
      <w:r>
        <w:t xml:space="preserve">12. </w:t>
      </w:r>
      <w:r>
        <w:rPr>
          <w:rFonts w:hint="eastAsia"/>
        </w:rPr>
        <w:t xml:space="preserve">销售单据按后台【销售单据保留天数】清空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：云端-系统设置-收银端设置-参数【销售单据保留天数】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：PC销售单据根据保留天数清空销售单据</w:t>
      </w:r>
    </w:p>
    <w:p>
      <w:pPr>
        <w:pStyle w:val="BodyText"/>
      </w:pPr>
      <w:r>
        <w:rPr>
          <w:rFonts w:hint="eastAsia"/>
        </w:rPr>
        <w:t xml:space="preserve">例：参数【销售单据保留天数】设置为1天，仅保留最近1天销售单据</w:t>
      </w:r>
      <w:r>
        <w:t xml:space="preserve"> </w:t>
      </w:r>
      <w:r>
        <w:drawing>
          <wp:inline>
            <wp:extent cx="5334000" cy="399901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4813986-9e9de011-b03e-4986-8130-5e11ba9896e1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4"/>
        </w:numPr>
      </w:pPr>
      <w:hyperlink r:id="rId85">
        <w:r>
          <w:rPr>
            <w:rStyle w:val="Hyperlink"/>
            <w:rFonts w:hint="eastAsia"/>
          </w:rPr>
          <w:t xml:space="preserve">销售单据</w:t>
        </w:r>
      </w:hyperlink>
    </w:p>
    <w:bookmarkEnd w:id="86"/>
    <w:bookmarkStart w:id="90" w:name="Xb330bc78992f30f0fff5367e5367aecfd47edca"/>
    <w:p>
      <w:pPr>
        <w:pStyle w:val="Heading1"/>
      </w:pPr>
      <w:r>
        <w:t xml:space="preserve">13. </w:t>
      </w:r>
      <w:r>
        <w:rPr>
          <w:rFonts w:hint="eastAsia"/>
        </w:rPr>
        <w:t xml:space="preserve">已审核的报损多次修改的问题优化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已审核报损单01，商品A报损数量【20】；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第一次修改，数量【15】，生成报损单02，商品A报损数量=15-20=-5；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第二次修改，数量【1】，生成报损单03，商品A报损数量=1-20=-19；</w:t>
      </w:r>
      <w:r>
        <w:t xml:space="preserve"> </w:t>
      </w:r>
      <w:r>
        <w:rPr>
          <w:rFonts w:hint="eastAsia"/>
        </w:rPr>
        <w:t xml:space="preserve">问题：报损单01库存【-20】，在修改两次后，库存+5+19=24了，跟原单不平；</w:t>
      </w:r>
    </w:p>
    <w:p>
      <w:pPr>
        <w:pStyle w:val="FirstParagraph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：修改已审核报损单，生成新报损单的【报损数量】=【本单报损数量】-【原单报损数量】-【其他关联新单报损数量】；</w:t>
      </w:r>
    </w:p>
    <w:p>
      <w:pPr>
        <w:pStyle w:val="BodyText"/>
      </w:pPr>
      <w:r>
        <w:rPr>
          <w:rFonts w:hint="eastAsia"/>
        </w:rPr>
        <w:t xml:space="preserve">例：已审核报损单01，商品A报损数量【10】；</w:t>
      </w:r>
      <w:r>
        <w:t xml:space="preserve"> </w:t>
      </w:r>
      <w:r>
        <w:rPr>
          <w:rFonts w:hint="eastAsia"/>
        </w:rPr>
        <w:t xml:space="preserve">第一次修改，数量【5】，生成报损单02，商品A报损数量=5-10=-5；</w:t>
      </w:r>
      <w:r>
        <w:t xml:space="preserve"> </w:t>
      </w:r>
      <w:r>
        <w:rPr>
          <w:rFonts w:hint="eastAsia"/>
        </w:rPr>
        <w:t xml:space="preserve">第二次修改，数量【0】，生成报损单03，商品A报损数量=0-10-(-5)=-5;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08210578-d284992d-1bcc-463e-8755-748dcf8bc284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6"/>
        </w:numPr>
      </w:pPr>
      <w:hyperlink r:id="rId20">
        <w:r>
          <w:rPr>
            <w:rStyle w:val="Hyperlink"/>
            <w:rFonts w:hint="eastAsia"/>
          </w:rPr>
          <w:t xml:space="preserve">报损</w:t>
        </w:r>
      </w:hyperlink>
    </w:p>
    <w:bookmarkEnd w:id="90"/>
    <w:bookmarkStart w:id="103" w:name="X2c7e81c9ce6a7a7cc19b1aba51a5470668f3b0f"/>
    <w:p>
      <w:pPr>
        <w:pStyle w:val="Heading1"/>
      </w:pPr>
      <w:r>
        <w:t xml:space="preserve">14. </w:t>
      </w:r>
      <w:r>
        <w:rPr>
          <w:rFonts w:hint="eastAsia"/>
        </w:rPr>
        <w:t xml:space="preserve">预订单支持上传多张自定义图片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1）预订单新增/编辑，对应商品点击【图片】可上传多张图片，并显示图片数量；</w:t>
      </w:r>
    </w:p>
    <w:p>
      <w:pPr>
        <w:pStyle w:val="BodyText"/>
      </w:pPr>
      <w:r>
        <w:rPr>
          <w:rFonts w:hint="eastAsia"/>
        </w:rPr>
        <w:t xml:space="preserve">2）PC端仅支持上传图片，不支持预览图片；</w:t>
      </w:r>
    </w:p>
    <w:p>
      <w:pPr>
        <w:pStyle w:val="BodyText"/>
      </w:pPr>
      <w:r>
        <w:drawing>
          <wp:inline>
            <wp:extent cx="5334000" cy="4008708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9080334-d0f60def-0e82-4dfc-8739-698412317abc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8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73710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9110015-589ae58e-1be2-4449-8c2e-b78ca3bd5850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37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下发旧裱花间：图片显示正常；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0356633-d734f807-f01e-49dc-891e-b131eea7395b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下发新裱花间：图片显示正常；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9277481-faa8e21d-5d18-4247-a175-3da4b4390785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7"/>
        </w:numPr>
      </w:pPr>
      <w:hyperlink r:id="rId31">
        <w:r>
          <w:rPr>
            <w:rStyle w:val="Hyperlink"/>
            <w:rFonts w:hint="eastAsia"/>
          </w:rPr>
          <w:t xml:space="preserve">预订单</w:t>
        </w:r>
      </w:hyperlink>
    </w:p>
    <w:bookmarkEnd w:id="103"/>
    <w:bookmarkStart w:id="122" w:name="Xe3e96afea5449605f301b720cb20aa30f1361ee"/>
    <w:p>
      <w:pPr>
        <w:pStyle w:val="Heading1"/>
      </w:pPr>
      <w:r>
        <w:t xml:space="preserve">15. </w:t>
      </w:r>
      <w:r>
        <w:rPr>
          <w:rFonts w:hint="eastAsia"/>
        </w:rPr>
        <w:t xml:space="preserve">预订单增加祝福语字段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1）预订单新增，商品维度支持填写祝福语，并下发至新裱花间；（祝福语仅支持下发新版裱花间，旧裱花间不支持；）</w:t>
      </w:r>
    </w:p>
    <w:p>
      <w:pPr>
        <w:pStyle w:val="BodyText"/>
      </w:pPr>
      <w:r>
        <w:drawing>
          <wp:inline>
            <wp:extent cx="5334000" cy="3985617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9503343-1b831d4f-3abb-40d9-981a-31b8c3bccdc2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5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9589827-c85e0ff6-f53e-4d93-9197-087dd50b07bd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9600867-5752890c-4ad9-48f2-a15e-00936fa50a96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2）预订单修改，商品维度支持修改祝福语，并下发至新裱花间；</w:t>
      </w:r>
    </w:p>
    <w:p>
      <w:pPr>
        <w:pStyle w:val="BodyText"/>
      </w:pPr>
      <w:r>
        <w:drawing>
          <wp:inline>
            <wp:extent cx="5334000" cy="4012406"/>
            <wp:effectExtent b="0" l="0" r="0" t="0"/>
            <wp:docPr descr="" title="" id="1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9933996-9b364fb1-c995-4852-8185-96ae64cacdad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2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9966388-4260b015-00c9-4c1a-b6f0-d208ec0d6df7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9998710-c596c909-6ac7-499d-a223-72b8784d5a7e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8"/>
        </w:numPr>
      </w:pPr>
      <w:hyperlink r:id="rId31">
        <w:r>
          <w:rPr>
            <w:rStyle w:val="Hyperlink"/>
            <w:rFonts w:hint="eastAsia"/>
          </w:rPr>
          <w:t xml:space="preserve">预订单</w:t>
        </w:r>
      </w:hyperlink>
    </w:p>
    <w:bookmarkEnd w:id="122"/>
    <w:bookmarkStart w:id="125" w:name="Xa2fd10438321792d69cdf509dd1209e597e6d54"/>
    <w:p>
      <w:pPr>
        <w:pStyle w:val="Heading1"/>
      </w:pPr>
      <w:r>
        <w:t xml:space="preserve">16. </w:t>
      </w:r>
      <w:r>
        <w:rPr>
          <w:rFonts w:hint="eastAsia"/>
        </w:rPr>
        <w:t xml:space="preserve">通讯秤优化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9"/>
        </w:numPr>
      </w:pPr>
      <w:hyperlink r:id="rId123">
        <w:r>
          <w:rPr>
            <w:rStyle w:val="Hyperlink"/>
            <w:rFonts w:hint="eastAsia"/>
          </w:rPr>
          <w:t xml:space="preserve">系统设置</w:t>
        </w:r>
      </w:hyperlink>
    </w:p>
    <w:p>
      <w:pPr>
        <w:pStyle w:val="Compact"/>
        <w:numPr>
          <w:ilvl w:val="0"/>
          <w:numId w:val="1019"/>
        </w:numPr>
      </w:pPr>
      <w:hyperlink r:id="rId124">
        <w:r>
          <w:rPr>
            <w:rStyle w:val="Hyperlink"/>
            <w:rFonts w:hint="eastAsia"/>
          </w:rPr>
          <w:t xml:space="preserve">中式烘焙称重</w:t>
        </w:r>
      </w:hyperlink>
    </w:p>
    <w:bookmarkEnd w:id="125"/>
    <w:bookmarkStart w:id="127" w:name="Xfef1dc6a6fa1a9c02b1e678c303be7426231006"/>
    <w:p>
      <w:pPr>
        <w:pStyle w:val="Heading1"/>
      </w:pPr>
      <w:r>
        <w:t xml:space="preserve">17. </w:t>
      </w:r>
      <w:r>
        <w:rPr>
          <w:rFonts w:hint="eastAsia"/>
        </w:rPr>
        <w:t xml:space="preserve">新版交接班优惠统计优化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0"/>
        </w:numPr>
      </w:pPr>
      <w:hyperlink r:id="rId126">
        <w:r>
          <w:rPr>
            <w:rStyle w:val="Hyperlink"/>
            <w:rFonts w:hint="eastAsia"/>
          </w:rPr>
          <w:t xml:space="preserve">交接班与日结</w:t>
        </w:r>
      </w:hyperlink>
    </w:p>
    <w:bookmarkEnd w:id="127"/>
    <w:bookmarkStart w:id="128" w:name="X053a7ce67f2b74c69bac366e1d282e8b1e5eb60"/>
    <w:p>
      <w:pPr>
        <w:pStyle w:val="Heading1"/>
      </w:pPr>
      <w:r>
        <w:t xml:space="preserve">18. </w:t>
      </w:r>
      <w:r>
        <w:rPr>
          <w:rFonts w:hint="eastAsia"/>
        </w:rPr>
        <w:t xml:space="preserve">修复交接班盲交时，程序无法正常退出，后台残留进程，导致无法再次打开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1"/>
        </w:numPr>
      </w:pPr>
      <w:hyperlink r:id="rId126">
        <w:r>
          <w:rPr>
            <w:rStyle w:val="Hyperlink"/>
            <w:rFonts w:hint="eastAsia"/>
          </w:rPr>
          <w:t xml:space="preserve">交接班与日结</w:t>
        </w:r>
      </w:hyperlink>
    </w:p>
    <w:bookmarkEnd w:id="128"/>
    <w:bookmarkStart w:id="130" w:name="Xe582b36e962505bdcbb8cda8af5686af7045213"/>
    <w:p>
      <w:pPr>
        <w:pStyle w:val="Heading1"/>
      </w:pPr>
      <w:r>
        <w:t xml:space="preserve">19. </w:t>
      </w:r>
      <w:r>
        <w:rPr>
          <w:rFonts w:hint="eastAsia"/>
        </w:rPr>
        <w:t xml:space="preserve">修复扫小程序二维码后，付款页面需要输入密码问题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2"/>
        </w:numPr>
      </w:pPr>
      <w:hyperlink r:id="rId129">
        <w:r>
          <w:rPr>
            <w:rStyle w:val="Hyperlink"/>
            <w:rFonts w:hint="eastAsia"/>
          </w:rPr>
          <w:t xml:space="preserve">收款</w:t>
        </w:r>
      </w:hyperlink>
    </w:p>
    <w:bookmarkEnd w:id="130"/>
    <w:bookmarkStart w:id="131" w:name="Xe4c88292ccf21531ca43800826eb5d1057bef1d"/>
    <w:p>
      <w:pPr>
        <w:pStyle w:val="Heading1"/>
      </w:pPr>
      <w:r>
        <w:t xml:space="preserve">20. </w:t>
      </w:r>
      <w:r>
        <w:rPr>
          <w:rFonts w:hint="eastAsia"/>
        </w:rPr>
        <w:t xml:space="preserve">修复新版交接班，挂账还款明细交接班没显示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3"/>
        </w:numPr>
      </w:pPr>
      <w:hyperlink r:id="rId126">
        <w:r>
          <w:rPr>
            <w:rStyle w:val="Hyperlink"/>
            <w:rFonts w:hint="eastAsia"/>
          </w:rPr>
          <w:t xml:space="preserve">交接班与日结</w:t>
        </w:r>
      </w:hyperlink>
    </w:p>
    <w:bookmarkEnd w:id="1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7" Target="media/rId17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57" Target="media/rId57.png" /><Relationship Type="http://schemas.openxmlformats.org/officeDocument/2006/relationships/image" Id="rId62" Target="media/rId62.png" /><Relationship Type="http://schemas.openxmlformats.org/officeDocument/2006/relationships/image" Id="rId66" Target="media/rId66.png" /><Relationship Type="http://schemas.openxmlformats.org/officeDocument/2006/relationships/image" Id="rId78" Target="media/rId78.png" /><Relationship Type="http://schemas.openxmlformats.org/officeDocument/2006/relationships/image" Id="rId87" Target="media/rId87.png" /><Relationship Type="http://schemas.openxmlformats.org/officeDocument/2006/relationships/image" Id="rId82" Target="media/rId82.png" /><Relationship Type="http://schemas.openxmlformats.org/officeDocument/2006/relationships/image" Id="rId25" Target="media/rId25.png" /><Relationship Type="http://schemas.openxmlformats.org/officeDocument/2006/relationships/image" Id="rId22" Target="media/rId22.png" /><Relationship Type="http://schemas.openxmlformats.org/officeDocument/2006/relationships/image" Id="rId28" Target="media/rId28.png" /><Relationship Type="http://schemas.openxmlformats.org/officeDocument/2006/relationships/image" Id="rId41" Target="media/rId41.png" /><Relationship Type="http://schemas.openxmlformats.org/officeDocument/2006/relationships/image" Id="rId97" Target="media/rId97.png" /><Relationship Type="http://schemas.openxmlformats.org/officeDocument/2006/relationships/image" Id="rId44" Target="media/rId44.png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69" Target="media/rId69.png" /><Relationship Type="http://schemas.openxmlformats.org/officeDocument/2006/relationships/image" Id="rId74" Target="media/rId74.png" /><Relationship Type="http://schemas.openxmlformats.org/officeDocument/2006/relationships/image" Id="rId91" Target="media/rId91.png" /><Relationship Type="http://schemas.openxmlformats.org/officeDocument/2006/relationships/image" Id="rId94" Target="media/rId94.png" /><Relationship Type="http://schemas.openxmlformats.org/officeDocument/2006/relationships/image" Id="rId100" Target="media/rId100.png" /><Relationship Type="http://schemas.openxmlformats.org/officeDocument/2006/relationships/image" Id="rId104" Target="media/rId104.png" /><Relationship Type="http://schemas.openxmlformats.org/officeDocument/2006/relationships/image" Id="rId107" Target="media/rId107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image" Id="rId116" Target="media/rId116.png" /><Relationship Type="http://schemas.openxmlformats.org/officeDocument/2006/relationships/image" Id="rId119" Target="media/rId119.png" /><Relationship Type="http://schemas.openxmlformats.org/officeDocument/2006/relationships/image" Id="rId53" Target="media/rId53.png" /><Relationship Type="http://schemas.openxmlformats.org/officeDocument/2006/relationships/image" Id="rId10" Target="media/rId10.png" /><Relationship Type="http://schemas.openxmlformats.org/officeDocument/2006/relationships/hyperlink" Id="rId40" Target="https://pospal-baking.pospal.cn/#/login?redirect=%2Fdashboard" TargetMode="External" /><Relationship Type="http://schemas.openxmlformats.org/officeDocument/2006/relationships/hyperlink" Id="rId124" Target="https://pospalbakery.cn/%E5%8A%9F%E8%83%BD%E6%89%8B%E5%86%8C/pc%E6%94%B6%E9%93%B6/%E4%B8%AD%E5%BC%8F%E7%83%98%E7%84%99%E7%A7%B0%E9%87%8D" TargetMode="External" /><Relationship Type="http://schemas.openxmlformats.org/officeDocument/2006/relationships/hyperlink" Id="rId126" Target="https://pospalbakery.cn/%E5%8A%9F%E8%83%BD%E6%89%8B%E5%86%8C/pc%E6%94%B6%E9%93%B6/%E4%BA%A4%E6%8E%A5%E7%8F%AD%E4%B8%8E%E6%97%A5%E7%BB%93" TargetMode="External" /><Relationship Type="http://schemas.openxmlformats.org/officeDocument/2006/relationships/hyperlink" Id="rId72" Target="https://pospalbakery.cn/%E5%8A%9F%E8%83%BD%E6%89%8B%E5%86%8C/pc%E6%94%B6%E9%93%B6/%E4%BC%9A%E5%91%98%E7%AE%A1%E7%90%86" TargetMode="External" /><Relationship Type="http://schemas.openxmlformats.org/officeDocument/2006/relationships/hyperlink" Id="rId20" Target="https://pospalbakery.cn/%E5%8A%9F%E8%83%BD%E6%89%8B%E5%86%8C/pc%E6%94%B6%E9%93%B6/%E6%8A%A5%E6%8D%9F" TargetMode="External" /><Relationship Type="http://schemas.openxmlformats.org/officeDocument/2006/relationships/hyperlink" Id="rId15" Target="https://pospalbakery.cn/%E5%8A%9F%E8%83%BD%E6%89%8B%E5%86%8C/pc%E6%94%B6%E9%93%B6/%E6%8C%82%E8%B4%A6%E8%BF%98%E6%AC%BE" TargetMode="External" /><Relationship Type="http://schemas.openxmlformats.org/officeDocument/2006/relationships/hyperlink" Id="rId129" Target="https://pospalbakery.cn/%E5%8A%9F%E8%83%BD%E6%89%8B%E5%86%8C/pc%E6%94%B6%E9%93%B6/%E6%94%B6%E6%AC%BE" TargetMode="External" /><Relationship Type="http://schemas.openxmlformats.org/officeDocument/2006/relationships/hyperlink" Id="rId123" Target="https://pospalbakery.cn/%E5%8A%9F%E8%83%BD%E6%89%8B%E5%86%8C/pc%E6%94%B6%E9%93%B6/%E7%B3%BB%E7%BB%9F%E8%AE%BE%E7%BD%AE" TargetMode="External" /><Relationship Type="http://schemas.openxmlformats.org/officeDocument/2006/relationships/hyperlink" Id="rId60" Target="https://pospalbakery.cn/%E5%8A%9F%E8%83%BD%E6%89%8B%E5%86%8C/pc%E6%94%B6%E9%93%B6/%E7%BD%91%E7%BB%9C%E8%AE%A2%E5%8D%95" TargetMode="External" /><Relationship Type="http://schemas.openxmlformats.org/officeDocument/2006/relationships/hyperlink" Id="rId85" Target="https://pospalbakery.cn/%E5%8A%9F%E8%83%BD%E6%89%8B%E5%86%8C/pc%E6%94%B6%E9%93%B6/%E9%94%80%E5%94%AE%E5%8D%95%E6%8D%AE" TargetMode="External" /><Relationship Type="http://schemas.openxmlformats.org/officeDocument/2006/relationships/hyperlink" Id="rId13" Target="https://pospalbakery.cn/%E5%8A%9F%E8%83%BD%E6%89%8B%E5%86%8C/pc%E6%94%B6%E9%93%B6/%E9%A2%84%E4%BB%98%E5%8D%A1" TargetMode="External" /><Relationship Type="http://schemas.openxmlformats.org/officeDocument/2006/relationships/hyperlink" Id="rId31" Target="https://pospalbakery.cn/%E5%8A%9F%E8%83%BD%E6%89%8B%E5%86%8C/pc%E6%94%B6%E9%93%B6/%E9%A2%84%E8%AE%A2%E5%8D%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s://pospal-baking.pospal.cn/#/login?redirect=%2Fdashboard" TargetMode="External" /><Relationship Type="http://schemas.openxmlformats.org/officeDocument/2006/relationships/hyperlink" Id="rId124" Target="https://pospalbakery.cn/%E5%8A%9F%E8%83%BD%E6%89%8B%E5%86%8C/pc%E6%94%B6%E9%93%B6/%E4%B8%AD%E5%BC%8F%E7%83%98%E7%84%99%E7%A7%B0%E9%87%8D" TargetMode="External" /><Relationship Type="http://schemas.openxmlformats.org/officeDocument/2006/relationships/hyperlink" Id="rId126" Target="https://pospalbakery.cn/%E5%8A%9F%E8%83%BD%E6%89%8B%E5%86%8C/pc%E6%94%B6%E9%93%B6/%E4%BA%A4%E6%8E%A5%E7%8F%AD%E4%B8%8E%E6%97%A5%E7%BB%93" TargetMode="External" /><Relationship Type="http://schemas.openxmlformats.org/officeDocument/2006/relationships/hyperlink" Id="rId72" Target="https://pospalbakery.cn/%E5%8A%9F%E8%83%BD%E6%89%8B%E5%86%8C/pc%E6%94%B6%E9%93%B6/%E4%BC%9A%E5%91%98%E7%AE%A1%E7%90%86" TargetMode="External" /><Relationship Type="http://schemas.openxmlformats.org/officeDocument/2006/relationships/hyperlink" Id="rId20" Target="https://pospalbakery.cn/%E5%8A%9F%E8%83%BD%E6%89%8B%E5%86%8C/pc%E6%94%B6%E9%93%B6/%E6%8A%A5%E6%8D%9F" TargetMode="External" /><Relationship Type="http://schemas.openxmlformats.org/officeDocument/2006/relationships/hyperlink" Id="rId15" Target="https://pospalbakery.cn/%E5%8A%9F%E8%83%BD%E6%89%8B%E5%86%8C/pc%E6%94%B6%E9%93%B6/%E6%8C%82%E8%B4%A6%E8%BF%98%E6%AC%BE" TargetMode="External" /><Relationship Type="http://schemas.openxmlformats.org/officeDocument/2006/relationships/hyperlink" Id="rId129" Target="https://pospalbakery.cn/%E5%8A%9F%E8%83%BD%E6%89%8B%E5%86%8C/pc%E6%94%B6%E9%93%B6/%E6%94%B6%E6%AC%BE" TargetMode="External" /><Relationship Type="http://schemas.openxmlformats.org/officeDocument/2006/relationships/hyperlink" Id="rId123" Target="https://pospalbakery.cn/%E5%8A%9F%E8%83%BD%E6%89%8B%E5%86%8C/pc%E6%94%B6%E9%93%B6/%E7%B3%BB%E7%BB%9F%E8%AE%BE%E7%BD%AE" TargetMode="External" /><Relationship Type="http://schemas.openxmlformats.org/officeDocument/2006/relationships/hyperlink" Id="rId60" Target="https://pospalbakery.cn/%E5%8A%9F%E8%83%BD%E6%89%8B%E5%86%8C/pc%E6%94%B6%E9%93%B6/%E7%BD%91%E7%BB%9C%E8%AE%A2%E5%8D%95" TargetMode="External" /><Relationship Type="http://schemas.openxmlformats.org/officeDocument/2006/relationships/hyperlink" Id="rId85" Target="https://pospalbakery.cn/%E5%8A%9F%E8%83%BD%E6%89%8B%E5%86%8C/pc%E6%94%B6%E9%93%B6/%E9%94%80%E5%94%AE%E5%8D%95%E6%8D%AE" TargetMode="External" /><Relationship Type="http://schemas.openxmlformats.org/officeDocument/2006/relationships/hyperlink" Id="rId13" Target="https://pospalbakery.cn/%E5%8A%9F%E8%83%BD%E6%89%8B%E5%86%8C/pc%E6%94%B6%E9%93%B6/%E9%A2%84%E4%BB%98%E5%8D%A1" TargetMode="External" /><Relationship Type="http://schemas.openxmlformats.org/officeDocument/2006/relationships/hyperlink" Id="rId31" Target="https://pospalbakery.cn/%E5%8A%9F%E8%83%BD%E6%89%8B%E5%86%8C/pc%E6%94%B6%E9%93%B6/%E9%A2%84%E8%AE%A2%E5%8D%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PC烘焙版V4.71.204.4766更新日志(2026.03.27)（客户版）</dc:title>
  <dc:creator/>
  <dc:language>zh-CN</dc:language>
  <cp:keywords/>
  <dcterms:created xsi:type="dcterms:W3CDTF">2026-10-09T13:09:50Z</dcterms:created>
  <dcterms:modified xsi:type="dcterms:W3CDTF">2026-10-09T13:09:50Z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