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9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卡券销售</w:t>
      </w:r>
    </w:p>
    <w:bookmarkStart w:id="39" w:name="卡券销售"/>
    <w:p>
      <w:pPr>
        <w:pStyle w:val="Heading1"/>
      </w:pPr>
      <w:r>
        <w:rPr>
          <w:rFonts w:hint="eastAsia"/>
        </w:rPr>
        <w:t xml:space="preserve">卡券销售</w:t>
      </w:r>
    </w:p>
    <w:bookmarkStart w:id="15" w:name="会员充值"/>
    <w:p>
      <w:pPr>
        <w:pStyle w:val="Heading2"/>
      </w:pPr>
      <w:r>
        <w:rPr>
          <w:rFonts w:hint="eastAsia"/>
        </w:rPr>
        <w:t xml:space="preserve">会员充值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选择大客户。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订单类型选择【会员充值】。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选择会员。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有【添加会员】和【导入】两种方式。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：会员资料已经存在；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添加会员：搜索添加会员，输入充值赠送金额，底部批量设置也可输入。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导入：下载导入模板，在模板录入会员号、充值金额、赠送金额、赠送积分，进行批量导入。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【订单应收】输入应收金额。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点击【创建】弹窗选择【审核通过】。</w:t>
      </w:r>
    </w:p>
    <w:p>
      <w:pPr>
        <w:pStyle w:val="FirstParagraph"/>
      </w:pPr>
      <w:r>
        <w:drawing>
          <wp:inline>
            <wp:extent cx="5334000" cy="413355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0-b0df85c57dd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33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8817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1-686185d5c64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8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28" w:name="预付卡售卖"/>
    <w:p>
      <w:pPr>
        <w:pStyle w:val="Heading2"/>
      </w:pPr>
      <w:r>
        <w:rPr>
          <w:rFonts w:hint="eastAsia"/>
        </w:rPr>
        <w:t xml:space="preserve">预付卡售卖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：大客户预付卡售卖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选择大客户。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订单类型选择【预付卡售卖】。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选择预付卡。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下拉选择预付卡。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选择预付卡卡号。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有【选择卡号区间】或【导入】两种方式。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：卡号已生成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选择卡号区间：输入预付卡起始卡号和终止卡号，点击【搜索】，选择卡号，点击【确定】。</w:t>
      </w:r>
    </w:p>
    <w:p>
      <w:pPr>
        <w:pStyle w:val="FirstParagraph"/>
      </w:pPr>
      <w:r>
        <w:rPr>
          <w:rFonts w:hint="eastAsia"/>
          <w:b/>
          <w:bCs/>
        </w:rPr>
        <w:t xml:space="preserve">卡号要求</w:t>
      </w:r>
      <w:r>
        <w:rPr>
          <w:rFonts w:hint="eastAsia"/>
        </w:rPr>
        <w:t xml:space="preserve">：必须连号，随机卡号不行，不超过19位</w:t>
      </w:r>
    </w:p>
    <w:p>
      <w:pPr>
        <w:pStyle w:val="BodyText"/>
      </w:pPr>
      <w:r>
        <w:drawing>
          <wp:inline>
            <wp:extent cx="5334000" cy="409818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9-ef23165de46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8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导入：下载导入模板，填写卡号保存导入。</w:t>
      </w:r>
    </w:p>
    <w:p>
      <w:pPr>
        <w:pStyle w:val="FirstParagraph"/>
      </w:pPr>
      <w:r>
        <w:drawing>
          <wp:inline>
            <wp:extent cx="5334000" cy="34631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0-32bb75b54d3f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3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导入成功自动计算【已选中售卡数】【合计金额】【卡面总额】【订单面值】。</w:t>
      </w:r>
    </w:p>
    <w:p>
      <w:pPr>
        <w:pStyle w:val="FirstParagraph"/>
      </w:pPr>
      <w:r>
        <w:drawing>
          <wp:inline>
            <wp:extent cx="5334000" cy="19220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1-84974ccef70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2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【订单应收】输入实收金额。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点击【创建】。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创建成功预付卡自动激活。</w:t>
      </w:r>
    </w:p>
    <w:p>
      <w:pPr>
        <w:pStyle w:val="FirstParagraph"/>
      </w:pPr>
      <w:r>
        <w:drawing>
          <wp:inline>
            <wp:extent cx="5334000" cy="394921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2-8d0fc389a480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9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8" w:name="优惠券售卖"/>
    <w:p>
      <w:pPr>
        <w:pStyle w:val="Heading2"/>
      </w:pPr>
      <w:r>
        <w:rPr>
          <w:rFonts w:hint="eastAsia"/>
        </w:rPr>
        <w:t xml:space="preserve">优惠券售卖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：大客户优惠券售卖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创建订单-选择优惠券类型。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点击制券或导入未激活的优惠券。</w:t>
      </w:r>
    </w:p>
    <w:p>
      <w:pPr>
        <w:pStyle w:val="FirstParagraph"/>
      </w:pPr>
      <w:r>
        <w:drawing>
          <wp:inline>
            <wp:extent cx="5334000" cy="298405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9-480fc4e4bf9f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2487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10-5885b969b8eb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24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销售单历史-激活</w:t>
      </w:r>
      <w:r>
        <w:t xml:space="preserve"> </w:t>
      </w:r>
      <w:r>
        <w:rPr>
          <w:rFonts w:hint="eastAsia"/>
        </w:rPr>
        <w:t xml:space="preserve">（激活优惠券后才可挂账成功）。</w:t>
      </w:r>
    </w:p>
    <w:p>
      <w:pPr>
        <w:pStyle w:val="FirstParagraph"/>
      </w:pPr>
      <w:r>
        <w:drawing>
          <wp:inline>
            <wp:extent cx="5334000" cy="212038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11-5bfad11ecda3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20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205">
    <w:nsid w:val="00A9920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lowerLetter"/>
      <w:lvlText w:val="%2."/>
      <w:lvlJc w:val="left"/>
      <w:pPr>
        <w:ind w:left="1440" w:hanging="360"/>
      </w:pPr>
    </w:lvl>
    <w:lvl w:ilvl="2">
      <w:start w:val="5"/>
      <w:numFmt w:val="lowerRoman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lowerLetter"/>
      <w:lvlText w:val="%5."/>
      <w:lvlJc w:val="left"/>
      <w:pPr>
        <w:ind w:left="3600" w:hanging="360"/>
      </w:pPr>
    </w:lvl>
    <w:lvl w:ilvl="5">
      <w:start w:val="5"/>
      <w:numFmt w:val="lowerRoman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lowerLetter"/>
      <w:lvlText w:val="%8."/>
      <w:lvlJc w:val="left"/>
      <w:pPr>
        <w:ind w:left="5760" w:hanging="360"/>
      </w:pPr>
    </w:lvl>
    <w:lvl w:ilvl="8">
      <w:start w:val="5"/>
      <w:numFmt w:val="lowerRoman"/>
      <w:lvlText w:val="%9."/>
      <w:lvlJc w:val="left"/>
      <w:pPr>
        <w:ind w:left="6480" w:hanging="360"/>
      </w:pPr>
    </w:lvl>
  </w:abstractNum>
  <w:abstractNum w:abstractNumId="99207">
    <w:nsid w:val="00A9920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lowerLetter"/>
      <w:lvlText w:val="%2."/>
      <w:lvlJc w:val="left"/>
      <w:pPr>
        <w:ind w:left="1440" w:hanging="360"/>
      </w:pPr>
    </w:lvl>
    <w:lvl w:ilvl="2">
      <w:start w:val="7"/>
      <w:numFmt w:val="lowerRoman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lowerLetter"/>
      <w:lvlText w:val="%5."/>
      <w:lvlJc w:val="left"/>
      <w:pPr>
        <w:ind w:left="3600" w:hanging="360"/>
      </w:pPr>
    </w:lvl>
    <w:lvl w:ilvl="5">
      <w:start w:val="7"/>
      <w:numFmt w:val="lowerRoman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lowerLetter"/>
      <w:lvlText w:val="%8."/>
      <w:lvlJc w:val="left"/>
      <w:pPr>
        <w:ind w:left="5760" w:hanging="360"/>
      </w:pPr>
    </w:lvl>
    <w:lvl w:ilvl="8">
      <w:start w:val="7"/>
      <w:numFmt w:val="lowerRoman"/>
      <w:lvlText w:val="%9."/>
      <w:lvlJc w:val="left"/>
      <w:pPr>
        <w:ind w:left="6480" w:hanging="360"/>
      </w:pPr>
    </w:lvl>
  </w:abstractNum>
  <w:abstractNum w:abstractNumId="99208">
    <w:nsid w:val="00A9920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lowerLetter"/>
      <w:lvlText w:val="%2."/>
      <w:lvlJc w:val="left"/>
      <w:pPr>
        <w:ind w:left="1440" w:hanging="360"/>
      </w:pPr>
    </w:lvl>
    <w:lvl w:ilvl="2">
      <w:start w:val="8"/>
      <w:numFmt w:val="lowerRoman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lowerLetter"/>
      <w:lvlText w:val="%5."/>
      <w:lvlJc w:val="left"/>
      <w:pPr>
        <w:ind w:left="3600" w:hanging="360"/>
      </w:pPr>
    </w:lvl>
    <w:lvl w:ilvl="5">
      <w:start w:val="8"/>
      <w:numFmt w:val="lowerRoman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lowerLetter"/>
      <w:lvlText w:val="%8."/>
      <w:lvlJc w:val="left"/>
      <w:pPr>
        <w:ind w:left="5760" w:hanging="360"/>
      </w:pPr>
    </w:lvl>
    <w:lvl w:ilvl="8">
      <w:start w:val="8"/>
      <w:numFmt w:val="lowerRoman"/>
      <w:lvlText w:val="%9."/>
      <w:lvlJc w:val="left"/>
      <w:pPr>
        <w:ind w:left="6480" w:hanging="360"/>
      </w:pPr>
    </w:lvl>
  </w:abstractNum>
  <w:abstractNum w:abstractNumId="99209">
    <w:nsid w:val="00A9920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lowerLetter"/>
      <w:lvlText w:val="%2."/>
      <w:lvlJc w:val="left"/>
      <w:pPr>
        <w:ind w:left="1440" w:hanging="360"/>
      </w:pPr>
    </w:lvl>
    <w:lvl w:ilvl="2">
      <w:start w:val="9"/>
      <w:numFmt w:val="lowerRoman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lowerLetter"/>
      <w:lvlText w:val="%5."/>
      <w:lvlJc w:val="left"/>
      <w:pPr>
        <w:ind w:left="3600" w:hanging="360"/>
      </w:pPr>
    </w:lvl>
    <w:lvl w:ilvl="5">
      <w:start w:val="9"/>
      <w:numFmt w:val="lowerRoman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lowerLetter"/>
      <w:lvlText w:val="%8."/>
      <w:lvlJc w:val="left"/>
      <w:pPr>
        <w:ind w:left="5760" w:hanging="360"/>
      </w:pPr>
    </w:lvl>
    <w:lvl w:ilvl="8">
      <w:start w:val="9"/>
      <w:numFmt w:val="lowerRoman"/>
      <w:lvlText w:val="%9."/>
      <w:lvlJc w:val="left"/>
      <w:pPr>
        <w:ind w:left="6480" w:hanging="360"/>
      </w:pPr>
    </w:lvl>
  </w:abstractNum>
  <w:abstractNum w:abstractNumId="992010">
    <w:nsid w:val="0A9920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lowerLetter"/>
      <w:lvlText w:val="%2."/>
      <w:lvlJc w:val="left"/>
      <w:pPr>
        <w:ind w:left="1440" w:hanging="360"/>
      </w:pPr>
    </w:lvl>
    <w:lvl w:ilvl="2">
      <w:start w:val="10"/>
      <w:numFmt w:val="lowerRoman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lowerLetter"/>
      <w:lvlText w:val="%5."/>
      <w:lvlJc w:val="left"/>
      <w:pPr>
        <w:ind w:left="3600" w:hanging="360"/>
      </w:pPr>
    </w:lvl>
    <w:lvl w:ilvl="5">
      <w:start w:val="10"/>
      <w:numFmt w:val="lowerRoman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lowerLetter"/>
      <w:lvlText w:val="%8."/>
      <w:lvlJc w:val="left"/>
      <w:pPr>
        <w:ind w:left="5760" w:hanging="360"/>
      </w:pPr>
    </w:lvl>
    <w:lvl w:ilvl="8">
      <w:start w:val="10"/>
      <w:numFmt w:val="lowerRoman"/>
      <w:lvlText w:val="%9."/>
      <w:lvlJc w:val="left"/>
      <w:pPr>
        <w:ind w:left="6480" w:hanging="360"/>
      </w:pPr>
    </w:lvl>
  </w:abstractNum>
  <w:abstractNum w:abstractNumId="99203">
    <w:nsid w:val="00A9920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Roman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Roman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5">
    <w:abstractNumId w:val="992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2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7">
    <w:abstractNumId w:val="992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卡券销售</dc:title>
  <dc:creator/>
  <dc:language>zh-CN</dc:language>
  <cp:keywords/>
  <dcterms:created xsi:type="dcterms:W3CDTF">2026-09-28T09:51:54Z</dcterms:created>
  <dcterms:modified xsi:type="dcterms:W3CDTF">2026-09-28T09:51:54Z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